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C15" w:rsidRDefault="009F4C15" w:rsidP="009F4C15">
      <w:pPr>
        <w:pStyle w:val="ConsPlusTitlePage"/>
      </w:pPr>
      <w:r>
        <w:t xml:space="preserve"> </w:t>
      </w:r>
    </w:p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9F4C15" w:rsidRPr="003F4081" w:rsidTr="00755C23">
        <w:trPr>
          <w:gridAfter w:val="1"/>
          <w:wAfter w:w="78" w:type="dxa"/>
        </w:trPr>
        <w:tc>
          <w:tcPr>
            <w:tcW w:w="9570" w:type="dxa"/>
            <w:gridSpan w:val="3"/>
          </w:tcPr>
          <w:p w:rsidR="009F4C15" w:rsidRPr="003F4081" w:rsidRDefault="00613944" w:rsidP="00755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_x0000_s1026" style="position:absolute;left:0;text-align:left;z-index:251658240" from="0,0" to="0,0"/>
              </w:pict>
            </w:r>
            <w:r w:rsidR="009F4C15" w:rsidRPr="003F408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F4C15" w:rsidRPr="003F4081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35330" cy="914400"/>
                  <wp:effectExtent l="19050" t="0" r="7620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/>
            </w:tblPr>
            <w:tblGrid>
              <w:gridCol w:w="9314"/>
            </w:tblGrid>
            <w:tr w:rsidR="009F4C15" w:rsidRPr="003F4081" w:rsidTr="009F4C15">
              <w:trPr>
                <w:trHeight w:val="999"/>
              </w:trPr>
              <w:tc>
                <w:tcPr>
                  <w:tcW w:w="9356" w:type="dxa"/>
                  <w:vAlign w:val="center"/>
                </w:tcPr>
                <w:p w:rsidR="009F4C15" w:rsidRDefault="009F4C15" w:rsidP="009F4C15">
                  <w:pPr>
                    <w:widowControl w:val="0"/>
                    <w:spacing w:before="40"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F4081">
                    <w:rPr>
                      <w:rFonts w:ascii="Times New Roman" w:hAnsi="Times New Roman" w:cs="Times New Roman"/>
                      <w:b/>
                    </w:rPr>
                    <w:t>ФИНАНСОВОЕ  УПРАВЛЕНИЕ</w:t>
                  </w:r>
                </w:p>
                <w:p w:rsidR="009F4C15" w:rsidRPr="003F4081" w:rsidRDefault="009F4C15" w:rsidP="009F4C15">
                  <w:pPr>
                    <w:widowControl w:val="0"/>
                    <w:spacing w:before="40"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F4081">
                    <w:rPr>
                      <w:rFonts w:ascii="Times New Roman" w:hAnsi="Times New Roman" w:cs="Times New Roman"/>
                      <w:b/>
                    </w:rPr>
                    <w:t>АДМИНИСТРАЦИИ  ТАМБОВСКОГО  РАЙОНА</w:t>
                  </w:r>
                </w:p>
                <w:p w:rsidR="009F4C15" w:rsidRPr="003F4081" w:rsidRDefault="009F4C15" w:rsidP="009F4C15">
                  <w:pPr>
                    <w:widowControl w:val="0"/>
                    <w:spacing w:before="40"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F4081">
                    <w:rPr>
                      <w:rFonts w:ascii="Times New Roman" w:hAnsi="Times New Roman" w:cs="Times New Roman"/>
                      <w:b/>
                    </w:rPr>
                    <w:t>АМУРСКОЙ  ОБЛАСТИ</w:t>
                  </w:r>
                </w:p>
              </w:tc>
            </w:tr>
            <w:tr w:rsidR="009F4C15" w:rsidRPr="003F4081" w:rsidTr="00755C23">
              <w:trPr>
                <w:trHeight w:val="1014"/>
              </w:trPr>
              <w:tc>
                <w:tcPr>
                  <w:tcW w:w="9356" w:type="dxa"/>
                </w:tcPr>
                <w:p w:rsidR="009F4C15" w:rsidRPr="003F4081" w:rsidRDefault="009F4C15" w:rsidP="00755C23">
                  <w:pPr>
                    <w:pStyle w:val="a3"/>
                    <w:rPr>
                      <w:sz w:val="6"/>
                    </w:rPr>
                  </w:pPr>
                </w:p>
                <w:p w:rsidR="009F4C15" w:rsidRPr="003F4081" w:rsidRDefault="009F4C15" w:rsidP="00755C23">
                  <w:pPr>
                    <w:pStyle w:val="a3"/>
                    <w:rPr>
                      <w:sz w:val="6"/>
                    </w:rPr>
                  </w:pPr>
                </w:p>
                <w:p w:rsidR="009F4C15" w:rsidRPr="003F4081" w:rsidRDefault="009F4C15" w:rsidP="00755C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F4081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ПРИКАЗ</w:t>
                  </w:r>
                </w:p>
                <w:p w:rsidR="009F4C15" w:rsidRPr="003F4081" w:rsidRDefault="009F4C15" w:rsidP="00755C23">
                  <w:pPr>
                    <w:widowControl w:val="0"/>
                    <w:spacing w:line="259" w:lineRule="auto"/>
                    <w:jc w:val="center"/>
                    <w:rPr>
                      <w:rFonts w:ascii="Times New Roman" w:hAnsi="Times New Roman" w:cs="Times New Roman"/>
                      <w:b/>
                      <w:snapToGrid w:val="0"/>
                      <w:sz w:val="10"/>
                    </w:rPr>
                  </w:pPr>
                </w:p>
              </w:tc>
            </w:tr>
          </w:tbl>
          <w:p w:rsidR="009F4C15" w:rsidRPr="003F4081" w:rsidRDefault="009F4C15" w:rsidP="00755C2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F4C15" w:rsidRPr="003F4081" w:rsidTr="00755C23">
        <w:tc>
          <w:tcPr>
            <w:tcW w:w="3580" w:type="dxa"/>
          </w:tcPr>
          <w:p w:rsidR="009F4C15" w:rsidRPr="00E65875" w:rsidRDefault="00C30330" w:rsidP="00755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03.08.2018</w:t>
            </w:r>
          </w:p>
        </w:tc>
        <w:tc>
          <w:tcPr>
            <w:tcW w:w="3368" w:type="dxa"/>
          </w:tcPr>
          <w:p w:rsidR="009F4C15" w:rsidRPr="003F4081" w:rsidRDefault="009F4C15" w:rsidP="00755C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gridSpan w:val="2"/>
          </w:tcPr>
          <w:p w:rsidR="009F4C15" w:rsidRPr="00E65875" w:rsidRDefault="009F4C15" w:rsidP="00C30330">
            <w:pPr>
              <w:rPr>
                <w:rFonts w:ascii="Times New Roman" w:hAnsi="Times New Roman" w:cs="Times New Roman"/>
              </w:rPr>
            </w:pPr>
            <w:r w:rsidRPr="003F4081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E65875">
              <w:rPr>
                <w:rFonts w:ascii="Times New Roman" w:hAnsi="Times New Roman" w:cs="Times New Roman"/>
              </w:rPr>
              <w:t xml:space="preserve">№ </w:t>
            </w:r>
            <w:r w:rsidR="00C30330">
              <w:rPr>
                <w:rFonts w:ascii="Times New Roman" w:hAnsi="Times New Roman" w:cs="Times New Roman"/>
              </w:rPr>
              <w:t>12</w:t>
            </w:r>
          </w:p>
        </w:tc>
      </w:tr>
      <w:tr w:rsidR="009F4C15" w:rsidRPr="003F4081" w:rsidTr="00755C23">
        <w:tc>
          <w:tcPr>
            <w:tcW w:w="9648" w:type="dxa"/>
            <w:gridSpan w:val="4"/>
          </w:tcPr>
          <w:p w:rsidR="009F4C15" w:rsidRPr="003F4081" w:rsidRDefault="009F4C15" w:rsidP="00755C23">
            <w:pPr>
              <w:jc w:val="center"/>
              <w:rPr>
                <w:rFonts w:ascii="Times New Roman" w:hAnsi="Times New Roman" w:cs="Times New Roman"/>
              </w:rPr>
            </w:pPr>
            <w:r w:rsidRPr="003F4081">
              <w:rPr>
                <w:rFonts w:ascii="Times New Roman" w:hAnsi="Times New Roman" w:cs="Times New Roman"/>
              </w:rPr>
              <w:t>с</w:t>
            </w:r>
            <w:proofErr w:type="gramStart"/>
            <w:r w:rsidRPr="003F4081">
              <w:rPr>
                <w:rFonts w:ascii="Times New Roman" w:hAnsi="Times New Roman" w:cs="Times New Roman"/>
              </w:rPr>
              <w:t>.Т</w:t>
            </w:r>
            <w:proofErr w:type="gramEnd"/>
            <w:r w:rsidRPr="003F4081">
              <w:rPr>
                <w:rFonts w:ascii="Times New Roman" w:hAnsi="Times New Roman" w:cs="Times New Roman"/>
              </w:rPr>
              <w:t>амбовка</w:t>
            </w:r>
          </w:p>
        </w:tc>
      </w:tr>
    </w:tbl>
    <w:p w:rsidR="006D2D21" w:rsidRDefault="006D2D21" w:rsidP="009F4C15">
      <w:pPr>
        <w:pStyle w:val="ConsPlusTitlePage"/>
      </w:pPr>
    </w:p>
    <w:p w:rsidR="006D2D21" w:rsidRDefault="006D2D21">
      <w:pPr>
        <w:pStyle w:val="ConsPlusTitle"/>
        <w:jc w:val="center"/>
      </w:pPr>
    </w:p>
    <w:p w:rsidR="006D2D21" w:rsidRPr="009F4C15" w:rsidRDefault="006D2D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>ОБ ОБЩИХ ТРЕБОВАНИЯХ К ПОРЯДКУ СОСТАВЛЕНИЯ,</w:t>
      </w:r>
    </w:p>
    <w:p w:rsidR="006D2D21" w:rsidRPr="009F4C15" w:rsidRDefault="006D2D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>УТВЕРЖДЕНИЯ И ВЕДЕНИЯ БЮДЖЕТНЫХ СМЕТ КАЗЕННЫХ УЧРЕЖДЕНИЙ</w:t>
      </w:r>
    </w:p>
    <w:p w:rsidR="006D2D21" w:rsidRPr="009F4C15" w:rsidRDefault="006D2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D2D21" w:rsidRPr="009F4C15" w:rsidRDefault="006D2D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2D21" w:rsidRPr="009F4C15" w:rsidRDefault="006D2D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755C23">
          <w:rPr>
            <w:rFonts w:ascii="Times New Roman" w:hAnsi="Times New Roman" w:cs="Times New Roman"/>
            <w:sz w:val="24"/>
            <w:szCs w:val="24"/>
          </w:rPr>
          <w:t>статьей 221</w:t>
        </w:r>
      </w:hyperlink>
      <w:r w:rsidRPr="00755C23">
        <w:rPr>
          <w:rFonts w:ascii="Times New Roman" w:hAnsi="Times New Roman" w:cs="Times New Roman"/>
          <w:sz w:val="24"/>
          <w:szCs w:val="24"/>
        </w:rPr>
        <w:t xml:space="preserve"> </w:t>
      </w:r>
      <w:r w:rsidRPr="009F4C15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 </w:t>
      </w:r>
      <w:r w:rsidR="009F4C15">
        <w:rPr>
          <w:rFonts w:ascii="Times New Roman" w:hAnsi="Times New Roman" w:cs="Times New Roman"/>
          <w:sz w:val="24"/>
          <w:szCs w:val="24"/>
        </w:rPr>
        <w:t xml:space="preserve">       </w:t>
      </w:r>
      <w:r w:rsidRPr="009F4C15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6D2D21" w:rsidRPr="009F4C15" w:rsidRDefault="006D2D21" w:rsidP="00755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 xml:space="preserve">1. Утвердить прилагаемые </w:t>
      </w:r>
      <w:hyperlink w:anchor="P41" w:history="1">
        <w:r w:rsidRPr="00755C23">
          <w:rPr>
            <w:rFonts w:ascii="Times New Roman" w:hAnsi="Times New Roman" w:cs="Times New Roman"/>
            <w:sz w:val="24"/>
            <w:szCs w:val="24"/>
          </w:rPr>
          <w:t>Общие требования</w:t>
        </w:r>
      </w:hyperlink>
      <w:r w:rsidRPr="00755C23">
        <w:rPr>
          <w:rFonts w:ascii="Times New Roman" w:hAnsi="Times New Roman" w:cs="Times New Roman"/>
          <w:sz w:val="24"/>
          <w:szCs w:val="24"/>
        </w:rPr>
        <w:t xml:space="preserve"> </w:t>
      </w:r>
      <w:r w:rsidRPr="009F4C15">
        <w:rPr>
          <w:rFonts w:ascii="Times New Roman" w:hAnsi="Times New Roman" w:cs="Times New Roman"/>
          <w:sz w:val="24"/>
          <w:szCs w:val="24"/>
        </w:rPr>
        <w:t>к порядку составления, утверждения и ведения бюджетных смет казенных учреждений.</w:t>
      </w:r>
    </w:p>
    <w:p w:rsidR="006D2D21" w:rsidRPr="009F4C15" w:rsidRDefault="006D2D21" w:rsidP="00755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>2</w:t>
      </w:r>
      <w:r w:rsidRPr="00755C23">
        <w:rPr>
          <w:rFonts w:ascii="Times New Roman" w:hAnsi="Times New Roman" w:cs="Times New Roman"/>
          <w:sz w:val="24"/>
          <w:szCs w:val="24"/>
        </w:rPr>
        <w:t xml:space="preserve">. </w:t>
      </w:r>
      <w:hyperlink r:id="rId6" w:history="1">
        <w:r w:rsidRPr="00755C23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9F4C15">
        <w:rPr>
          <w:rFonts w:ascii="Times New Roman" w:hAnsi="Times New Roman" w:cs="Times New Roman"/>
          <w:sz w:val="24"/>
          <w:szCs w:val="24"/>
        </w:rPr>
        <w:t xml:space="preserve"> составления, утверждения и ведения бюджетных смет </w:t>
      </w:r>
      <w:r w:rsidR="00755C23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F4C15">
        <w:rPr>
          <w:rFonts w:ascii="Times New Roman" w:hAnsi="Times New Roman" w:cs="Times New Roman"/>
          <w:sz w:val="24"/>
          <w:szCs w:val="24"/>
        </w:rPr>
        <w:t xml:space="preserve">казенных учреждений устанавливается главным распорядителем средств </w:t>
      </w:r>
      <w:r w:rsidR="00755C23">
        <w:rPr>
          <w:rFonts w:ascii="Times New Roman" w:hAnsi="Times New Roman" w:cs="Times New Roman"/>
          <w:sz w:val="24"/>
          <w:szCs w:val="24"/>
        </w:rPr>
        <w:t>районного</w:t>
      </w:r>
      <w:r w:rsidRPr="009F4C15">
        <w:rPr>
          <w:rFonts w:ascii="Times New Roman" w:hAnsi="Times New Roman" w:cs="Times New Roman"/>
          <w:sz w:val="24"/>
          <w:szCs w:val="24"/>
        </w:rPr>
        <w:t xml:space="preserve"> бюджета, в ведении которого находятся </w:t>
      </w:r>
      <w:r w:rsidR="00E65875">
        <w:rPr>
          <w:rFonts w:ascii="Times New Roman" w:hAnsi="Times New Roman" w:cs="Times New Roman"/>
          <w:sz w:val="24"/>
          <w:szCs w:val="24"/>
        </w:rPr>
        <w:t>муниципальные</w:t>
      </w:r>
      <w:r w:rsidRPr="009F4C15">
        <w:rPr>
          <w:rFonts w:ascii="Times New Roman" w:hAnsi="Times New Roman" w:cs="Times New Roman"/>
          <w:sz w:val="24"/>
          <w:szCs w:val="24"/>
        </w:rPr>
        <w:t xml:space="preserve"> казенные учреждения, в соответствии с </w:t>
      </w:r>
      <w:hyperlink w:anchor="P41" w:history="1">
        <w:r w:rsidRPr="00755C23">
          <w:rPr>
            <w:rFonts w:ascii="Times New Roman" w:hAnsi="Times New Roman" w:cs="Times New Roman"/>
            <w:sz w:val="24"/>
            <w:szCs w:val="24"/>
          </w:rPr>
          <w:t>Общими требованиями</w:t>
        </w:r>
      </w:hyperlink>
      <w:r w:rsidRPr="009F4C15">
        <w:rPr>
          <w:rFonts w:ascii="Times New Roman" w:hAnsi="Times New Roman" w:cs="Times New Roman"/>
          <w:sz w:val="24"/>
          <w:szCs w:val="24"/>
        </w:rPr>
        <w:t xml:space="preserve"> к порядку составления, утверждения и ведения бюджетных смет казенных учреждений, утвержденными настоящим Приказом.</w:t>
      </w:r>
    </w:p>
    <w:p w:rsidR="006D2D21" w:rsidRPr="009F4C15" w:rsidRDefault="006D2D21" w:rsidP="00755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F4C1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F4C15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</w:t>
      </w:r>
      <w:r w:rsidR="00E65875">
        <w:rPr>
          <w:rFonts w:ascii="Times New Roman" w:hAnsi="Times New Roman" w:cs="Times New Roman"/>
          <w:sz w:val="24"/>
          <w:szCs w:val="24"/>
        </w:rPr>
        <w:t xml:space="preserve">начальника финансового управления – начальника бюджетного отдела </w:t>
      </w:r>
      <w:proofErr w:type="spellStart"/>
      <w:r w:rsidR="00E65875">
        <w:rPr>
          <w:rFonts w:ascii="Times New Roman" w:hAnsi="Times New Roman" w:cs="Times New Roman"/>
          <w:sz w:val="24"/>
          <w:szCs w:val="24"/>
        </w:rPr>
        <w:t>Журко</w:t>
      </w:r>
      <w:proofErr w:type="spellEnd"/>
      <w:r w:rsidR="00E65875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6D2D21" w:rsidRDefault="006D2D21" w:rsidP="00755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 xml:space="preserve">4. Настоящий Приказ </w:t>
      </w:r>
      <w:r w:rsidR="00C30330">
        <w:rPr>
          <w:rFonts w:ascii="Times New Roman" w:hAnsi="Times New Roman" w:cs="Times New Roman"/>
          <w:sz w:val="24"/>
          <w:szCs w:val="24"/>
        </w:rPr>
        <w:t xml:space="preserve">применяется при составлении, утверждении и ведении бюджетной сметы казенных учреждений, начиная с составления, утверждения и ведения бюджетной </w:t>
      </w:r>
      <w:r w:rsidR="0036045F">
        <w:rPr>
          <w:rFonts w:ascii="Times New Roman" w:hAnsi="Times New Roman" w:cs="Times New Roman"/>
          <w:sz w:val="24"/>
          <w:szCs w:val="24"/>
        </w:rPr>
        <w:t>сметы казенных учреждений на 2019 год (на 2019 год и плановый период 2020 и 2021 годов).</w:t>
      </w:r>
    </w:p>
    <w:p w:rsidR="004542EF" w:rsidRPr="009F4C15" w:rsidRDefault="004542EF" w:rsidP="00755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Приказ от </w:t>
      </w:r>
      <w:r w:rsidR="0036045F">
        <w:rPr>
          <w:rFonts w:ascii="Times New Roman" w:hAnsi="Times New Roman" w:cs="Times New Roman"/>
          <w:sz w:val="24"/>
          <w:szCs w:val="24"/>
        </w:rPr>
        <w:t>28.07.2017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36045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«Об общих требованиях к порядку составления, утверждения и ведения бюджетных смет казенных учреждений» призн</w:t>
      </w:r>
      <w:r w:rsidR="0036045F">
        <w:rPr>
          <w:rFonts w:ascii="Times New Roman" w:hAnsi="Times New Roman" w:cs="Times New Roman"/>
          <w:sz w:val="24"/>
          <w:szCs w:val="24"/>
        </w:rPr>
        <w:t>ать утратившим силу с 01.01.2019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D2D21" w:rsidRPr="009F4C15" w:rsidRDefault="006D2D21" w:rsidP="00755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2D21" w:rsidRDefault="006D2D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5875" w:rsidRDefault="00E658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5875" w:rsidRDefault="00E65875" w:rsidP="00E658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E65875" w:rsidRDefault="00E65875" w:rsidP="00E658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экономике и финансам – начальник</w:t>
      </w:r>
    </w:p>
    <w:p w:rsidR="006D2D21" w:rsidRPr="009F4C15" w:rsidRDefault="00E65875" w:rsidP="00E658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финансового управления                                                                                           С.С.Евсеева  </w:t>
      </w:r>
    </w:p>
    <w:p w:rsidR="006D2D21" w:rsidRPr="009F4C15" w:rsidRDefault="006D2D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2D21" w:rsidRPr="009F4C15" w:rsidRDefault="006D2D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2D21" w:rsidRPr="009F4C15" w:rsidRDefault="006D2D2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6D2D21" w:rsidRDefault="006D2D21" w:rsidP="00E658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E65875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E65875" w:rsidRDefault="00E65875" w:rsidP="00E658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Тамбовского района</w:t>
      </w:r>
    </w:p>
    <w:p w:rsidR="00E65875" w:rsidRPr="009F4C15" w:rsidRDefault="00E65875" w:rsidP="00E658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C36B8">
        <w:rPr>
          <w:rFonts w:ascii="Times New Roman" w:hAnsi="Times New Roman" w:cs="Times New Roman"/>
          <w:sz w:val="24"/>
          <w:szCs w:val="24"/>
        </w:rPr>
        <w:t>03.08.2018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7C36B8">
        <w:rPr>
          <w:rFonts w:ascii="Times New Roman" w:hAnsi="Times New Roman" w:cs="Times New Roman"/>
          <w:sz w:val="24"/>
          <w:szCs w:val="24"/>
        </w:rPr>
        <w:t>12</w:t>
      </w:r>
    </w:p>
    <w:p w:rsidR="006D2D21" w:rsidRPr="009F4C15" w:rsidRDefault="006D2D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2D21" w:rsidRPr="009F4C15" w:rsidRDefault="006D2D21" w:rsidP="00EE66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9F4C15">
        <w:rPr>
          <w:rFonts w:ascii="Times New Roman" w:hAnsi="Times New Roman" w:cs="Times New Roman"/>
          <w:sz w:val="24"/>
          <w:szCs w:val="24"/>
        </w:rPr>
        <w:t>ОБЩИЕ ТРЕБОВАНИЯ</w:t>
      </w:r>
    </w:p>
    <w:p w:rsidR="006D2D21" w:rsidRPr="009F4C15" w:rsidRDefault="006D2D21" w:rsidP="00EE66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>К ПОРЯДКУ СОСТАВЛЕНИЯ, УТВЕРЖДЕНИЯ И ВЕДЕНИЯ</w:t>
      </w:r>
    </w:p>
    <w:p w:rsidR="006D2D21" w:rsidRPr="009F4C15" w:rsidRDefault="006D2D21" w:rsidP="00EE66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F4C15">
        <w:rPr>
          <w:rFonts w:ascii="Times New Roman" w:hAnsi="Times New Roman" w:cs="Times New Roman"/>
          <w:sz w:val="24"/>
          <w:szCs w:val="24"/>
        </w:rPr>
        <w:t>БЮДЖЕТНОЙ СМЕТЫ КАЗЕННОГО УЧРЕЖДЕНИЯ</w:t>
      </w:r>
    </w:p>
    <w:p w:rsidR="006D2D21" w:rsidRPr="009F4C15" w:rsidRDefault="006D2D21" w:rsidP="00EE665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D2D21" w:rsidRPr="00853346" w:rsidRDefault="006D2D21" w:rsidP="00EE665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33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D2D21" w:rsidRPr="009F4C15" w:rsidRDefault="006D2D21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1. Настоящий документ устанавливает требования к составлению, утверждению и ведению бюджетной сметы (далее - смета) муниципального казенного учреждения, его обособленного (структурного) подразделения без прав юридического лица, осуществляющего полномочия по ведению бюджетного учета, а также с учетом положений </w:t>
      </w:r>
      <w:hyperlink r:id="rId7" w:history="1">
        <w:r w:rsidRPr="00EE6658">
          <w:rPr>
            <w:rFonts w:ascii="Times New Roman" w:hAnsi="Times New Roman" w:cs="Times New Roman"/>
            <w:sz w:val="24"/>
            <w:szCs w:val="24"/>
          </w:rPr>
          <w:t>статьи 161</w:t>
        </w:r>
      </w:hyperlink>
      <w:r w:rsidRPr="00EE665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органов местного самоуправления (муниципальных органов) (далее - учреждение).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2. Главный распорядитель средств </w:t>
      </w:r>
      <w:r w:rsidR="00842EED" w:rsidRPr="00EE6658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EE6658">
        <w:rPr>
          <w:rFonts w:ascii="Times New Roman" w:hAnsi="Times New Roman" w:cs="Times New Roman"/>
          <w:sz w:val="24"/>
          <w:szCs w:val="24"/>
        </w:rPr>
        <w:t xml:space="preserve">бюджета (главный распорядитель бюджетных средств) утверждает </w:t>
      </w:r>
      <w:hyperlink r:id="rId8" w:history="1">
        <w:r w:rsidRPr="00EE6658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EE6658">
        <w:rPr>
          <w:rFonts w:ascii="Times New Roman" w:hAnsi="Times New Roman" w:cs="Times New Roman"/>
          <w:sz w:val="24"/>
          <w:szCs w:val="24"/>
        </w:rPr>
        <w:t xml:space="preserve"> составления, утверждения и ведения смет подведомственных учреждений в соответствии с настоящими Общими требованиями (далее - Порядок главного распорядителя бюджетных средств).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Порядок главного распорядителя бюджетных сре</w:t>
      </w:r>
      <w:proofErr w:type="gramStart"/>
      <w:r w:rsidRPr="00EE6658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EE6658">
        <w:rPr>
          <w:rFonts w:ascii="Times New Roman" w:hAnsi="Times New Roman" w:cs="Times New Roman"/>
          <w:sz w:val="24"/>
          <w:szCs w:val="24"/>
        </w:rPr>
        <w:t>инимается в форме единого документа.</w:t>
      </w:r>
    </w:p>
    <w:p w:rsidR="00511296" w:rsidRPr="00EE6658" w:rsidRDefault="0085334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5"/>
      <w:bookmarkEnd w:id="1"/>
      <w:r w:rsidRPr="00EE6658">
        <w:rPr>
          <w:rFonts w:ascii="Times New Roman" w:hAnsi="Times New Roman" w:cs="Times New Roman"/>
          <w:sz w:val="24"/>
          <w:szCs w:val="24"/>
        </w:rPr>
        <w:t>3</w:t>
      </w:r>
      <w:r w:rsidR="00511296" w:rsidRPr="00EE6658">
        <w:rPr>
          <w:rFonts w:ascii="Times New Roman" w:hAnsi="Times New Roman" w:cs="Times New Roman"/>
          <w:sz w:val="24"/>
          <w:szCs w:val="24"/>
        </w:rPr>
        <w:t xml:space="preserve">. Главный распорядитель средств </w:t>
      </w:r>
      <w:r w:rsidRPr="00EE6658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511296" w:rsidRPr="00EE6658">
        <w:rPr>
          <w:rFonts w:ascii="Times New Roman" w:hAnsi="Times New Roman" w:cs="Times New Roman"/>
          <w:sz w:val="24"/>
          <w:szCs w:val="24"/>
        </w:rPr>
        <w:t>бюджета вправе установить в Порядке главного распорядителя бюджетных сре</w:t>
      </w:r>
      <w:proofErr w:type="gramStart"/>
      <w:r w:rsidR="00511296" w:rsidRPr="00EE6658">
        <w:rPr>
          <w:rFonts w:ascii="Times New Roman" w:hAnsi="Times New Roman" w:cs="Times New Roman"/>
          <w:sz w:val="24"/>
          <w:szCs w:val="24"/>
        </w:rPr>
        <w:t>дств сл</w:t>
      </w:r>
      <w:proofErr w:type="gramEnd"/>
      <w:r w:rsidR="00511296" w:rsidRPr="00EE6658">
        <w:rPr>
          <w:rFonts w:ascii="Times New Roman" w:hAnsi="Times New Roman" w:cs="Times New Roman"/>
          <w:sz w:val="24"/>
          <w:szCs w:val="24"/>
        </w:rPr>
        <w:t>едующие положения для составления, ведения и утверждения смет для подведомственных учреждений: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1) порядок и сроки составления и подписания проектов смет;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2) порядок и сроки составления, ведения и утверждения смет (внесения изменений в сметы);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3) полномочия главного распорядителя средств</w:t>
      </w:r>
      <w:r w:rsidR="00853346" w:rsidRPr="00EE6658">
        <w:rPr>
          <w:rFonts w:ascii="Times New Roman" w:hAnsi="Times New Roman" w:cs="Times New Roman"/>
          <w:sz w:val="24"/>
          <w:szCs w:val="24"/>
        </w:rPr>
        <w:t xml:space="preserve"> районного</w:t>
      </w:r>
      <w:r w:rsidRPr="00EE6658">
        <w:rPr>
          <w:rFonts w:ascii="Times New Roman" w:hAnsi="Times New Roman" w:cs="Times New Roman"/>
          <w:sz w:val="24"/>
          <w:szCs w:val="24"/>
        </w:rPr>
        <w:t xml:space="preserve"> бюджета, учреждения по утверждению сметы (внесению изменений в смету).</w:t>
      </w:r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EE6658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II. Составление смет учреждений</w:t>
      </w:r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85334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4</w:t>
      </w:r>
      <w:r w:rsidR="00511296" w:rsidRPr="00EE66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11296" w:rsidRPr="00EE6658">
        <w:rPr>
          <w:rFonts w:ascii="Times New Roman" w:hAnsi="Times New Roman" w:cs="Times New Roman"/>
          <w:sz w:val="24"/>
          <w:szCs w:val="24"/>
        </w:rPr>
        <w:t>Составлением сметы в целях настоящих Общих требований является установление объема и распределения направлений расходов бюджета на срок решения о бюджете на очередной финансовый год (на очередной финансовый год и плановый период) на основании доведенных до учреждения в установленном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</w:t>
      </w:r>
      <w:proofErr w:type="gramEnd"/>
      <w:r w:rsidR="00511296" w:rsidRPr="00EE6658">
        <w:rPr>
          <w:rFonts w:ascii="Times New Roman" w:hAnsi="Times New Roman" w:cs="Times New Roman"/>
          <w:sz w:val="24"/>
          <w:szCs w:val="24"/>
        </w:rPr>
        <w:t xml:space="preserve"> обязательства по предоставлению бюджетных инвестиций и субсидий юридическим лицам (в том числе субсидии бюджетным и автономным</w:t>
      </w:r>
      <w:r w:rsidRPr="00EE6658">
        <w:rPr>
          <w:rFonts w:ascii="Times New Roman" w:hAnsi="Times New Roman" w:cs="Times New Roman"/>
          <w:sz w:val="24"/>
          <w:szCs w:val="24"/>
        </w:rPr>
        <w:t xml:space="preserve"> учреждениям), </w:t>
      </w:r>
      <w:r w:rsidR="00511296" w:rsidRPr="00EE6658">
        <w:rPr>
          <w:rFonts w:ascii="Times New Roman" w:hAnsi="Times New Roman" w:cs="Times New Roman"/>
          <w:sz w:val="24"/>
          <w:szCs w:val="24"/>
        </w:rPr>
        <w:t>иных межбюджетных трансфертов (далее - лимиты бюджетных обязательств).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В смете </w:t>
      </w:r>
      <w:proofErr w:type="spellStart"/>
      <w:r w:rsidRPr="00EE6658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EE6658">
        <w:rPr>
          <w:rFonts w:ascii="Times New Roman" w:hAnsi="Times New Roman" w:cs="Times New Roman"/>
          <w:sz w:val="24"/>
          <w:szCs w:val="24"/>
        </w:rPr>
        <w:t xml:space="preserve"> указываются объем и распределение направлений расходов на исполнение публичных нормативных обязательств.</w:t>
      </w:r>
    </w:p>
    <w:p w:rsidR="00511296" w:rsidRPr="00EE6658" w:rsidRDefault="00A96895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5</w:t>
      </w:r>
      <w:r w:rsidR="00511296" w:rsidRPr="00EE6658">
        <w:rPr>
          <w:rFonts w:ascii="Times New Roman" w:hAnsi="Times New Roman" w:cs="Times New Roman"/>
          <w:sz w:val="24"/>
          <w:szCs w:val="24"/>
        </w:rPr>
        <w:t xml:space="preserve">. Показатели сметы формируются в разрезе </w:t>
      </w:r>
      <w:proofErr w:type="gramStart"/>
      <w:r w:rsidR="00511296" w:rsidRPr="00EE6658">
        <w:rPr>
          <w:rFonts w:ascii="Times New Roman" w:hAnsi="Times New Roman" w:cs="Times New Roman"/>
          <w:sz w:val="24"/>
          <w:szCs w:val="24"/>
        </w:rPr>
        <w:t>кодов классификации расходов бюджетов бюджетной классификации Российской Федерации</w:t>
      </w:r>
      <w:proofErr w:type="gramEnd"/>
      <w:r w:rsidR="00511296" w:rsidRPr="00EE6658">
        <w:rPr>
          <w:rFonts w:ascii="Times New Roman" w:hAnsi="Times New Roman" w:cs="Times New Roman"/>
          <w:sz w:val="24"/>
          <w:szCs w:val="24"/>
        </w:rPr>
        <w:t xml:space="preserve"> с детализацией по кодам подгрупп и (или) элементов видов расходов классификации расходов бюджетов. </w:t>
      </w:r>
      <w:r w:rsidRPr="00EE665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11296" w:rsidRPr="00EE6658">
        <w:rPr>
          <w:rFonts w:ascii="Times New Roman" w:hAnsi="Times New Roman" w:cs="Times New Roman"/>
          <w:sz w:val="24"/>
          <w:szCs w:val="24"/>
        </w:rPr>
        <w:t xml:space="preserve">Порядком ведения сметы может быть предусмотрена дополнительная детализация показателей сметы по установленным Министерством финансов Российской Федерации кодам статей (подстатей) групп (статей) классификации операций сектора </w:t>
      </w:r>
      <w:r w:rsidR="00511296" w:rsidRPr="00EE6658">
        <w:rPr>
          <w:rFonts w:ascii="Times New Roman" w:hAnsi="Times New Roman" w:cs="Times New Roman"/>
          <w:sz w:val="24"/>
          <w:szCs w:val="24"/>
        </w:rPr>
        <w:lastRenderedPageBreak/>
        <w:t>государственного управления (кодам аналитических показателей) в пределах доведенных лимитов бюджетных обязательств.</w:t>
      </w:r>
      <w:proofErr w:type="gramEnd"/>
    </w:p>
    <w:p w:rsidR="00A96895" w:rsidRPr="00EE6658" w:rsidRDefault="00A96895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0"/>
      <w:bookmarkEnd w:id="2"/>
      <w:r w:rsidRPr="00EE6658">
        <w:rPr>
          <w:rFonts w:ascii="Times New Roman" w:hAnsi="Times New Roman" w:cs="Times New Roman"/>
          <w:sz w:val="24"/>
          <w:szCs w:val="24"/>
        </w:rPr>
        <w:t>6</w:t>
      </w:r>
      <w:r w:rsidR="00511296" w:rsidRPr="00EE6658">
        <w:rPr>
          <w:rFonts w:ascii="Times New Roman" w:hAnsi="Times New Roman" w:cs="Times New Roman"/>
          <w:sz w:val="24"/>
          <w:szCs w:val="24"/>
        </w:rPr>
        <w:t xml:space="preserve">. 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период. 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Рекомендуемые образцы указанных в абзаце первом настоящего пункта документов приведены в </w:t>
      </w:r>
      <w:hyperlink w:anchor="P127" w:history="1">
        <w:r w:rsidRPr="00EE6658">
          <w:rPr>
            <w:rFonts w:ascii="Times New Roman" w:hAnsi="Times New Roman" w:cs="Times New Roman"/>
            <w:sz w:val="24"/>
            <w:szCs w:val="24"/>
          </w:rPr>
          <w:t>приложениях N 1</w:t>
        </w:r>
      </w:hyperlink>
      <w:r w:rsidRPr="00EE665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83" w:history="1">
        <w:r w:rsidRPr="00EE6658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EE6658">
        <w:rPr>
          <w:rFonts w:ascii="Times New Roman" w:hAnsi="Times New Roman" w:cs="Times New Roman"/>
          <w:sz w:val="24"/>
          <w:szCs w:val="24"/>
        </w:rPr>
        <w:t xml:space="preserve"> к настоящим Общим требованиям.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Смета составляется на основании обоснований (расчетов) плановых сметных показателей, являющихся неотъемлемой частью сметы.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Обоснования (расчеты) плановых сметных показателей составляются в процессе формирования проекта решения о бюджете на очередной финансовый год (на очередной финансовый год и плановый период) и утверждаются в соответствии с </w:t>
      </w:r>
      <w:hyperlink w:anchor="P67" w:history="1">
        <w:r w:rsidRPr="00EE6658">
          <w:rPr>
            <w:rFonts w:ascii="Times New Roman" w:hAnsi="Times New Roman" w:cs="Times New Roman"/>
            <w:sz w:val="24"/>
            <w:szCs w:val="24"/>
          </w:rPr>
          <w:t>главой III</w:t>
        </w:r>
      </w:hyperlink>
      <w:r w:rsidRPr="00EE6658">
        <w:rPr>
          <w:rFonts w:ascii="Times New Roman" w:hAnsi="Times New Roman" w:cs="Times New Roman"/>
          <w:sz w:val="24"/>
          <w:szCs w:val="24"/>
        </w:rPr>
        <w:t xml:space="preserve"> настоящих Общих требований.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Формирование проекта сметы на очередной финансовый год (на очередной финансовый год и плановый период) осуществляется в соответствии со сроками, установленными в Порядке ведения сметы.</w:t>
      </w:r>
    </w:p>
    <w:p w:rsidR="00511296" w:rsidRPr="00EE6658" w:rsidRDefault="00A96895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7</w:t>
      </w:r>
      <w:r w:rsidR="00511296" w:rsidRPr="00EE66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11296" w:rsidRPr="00EE6658">
        <w:rPr>
          <w:rFonts w:ascii="Times New Roman" w:hAnsi="Times New Roman" w:cs="Times New Roman"/>
          <w:sz w:val="24"/>
          <w:szCs w:val="24"/>
        </w:rPr>
        <w:t>Смета реорганизуемого учреждения составляется в соответствии с Порядком главного распорядителя бюджетных средств, установленным главным распорядителем бюджетных средств, в ведение которого перешло реорганизуемое учреждение, на период текущего финансового года (текущего финансового года и планового периода) в объеме доведенных учреждению лимитов бюджетных обязательств на текущий финансовый год (текущий финансовый год и плановый период).</w:t>
      </w:r>
      <w:proofErr w:type="gramEnd"/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EE6658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67"/>
      <w:bookmarkEnd w:id="3"/>
      <w:r w:rsidRPr="00EE6658">
        <w:rPr>
          <w:rFonts w:ascii="Times New Roman" w:hAnsi="Times New Roman" w:cs="Times New Roman"/>
          <w:sz w:val="24"/>
          <w:szCs w:val="24"/>
        </w:rPr>
        <w:t>III. Утверждение смет учреждений</w:t>
      </w:r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A96895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8</w:t>
      </w:r>
      <w:r w:rsidR="00511296" w:rsidRPr="00EE66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11296" w:rsidRPr="00EE6658">
        <w:rPr>
          <w:rFonts w:ascii="Times New Roman" w:hAnsi="Times New Roman" w:cs="Times New Roman"/>
          <w:sz w:val="24"/>
          <w:szCs w:val="24"/>
        </w:rPr>
        <w:t>Смета учреждения, являющегося органом местного самоуправления, осуществляющим бюджетные полномочия главного распорядителя (распорядителя) бюджетных средств, утверждается руководителем главного распорядителя бюджетных средств или иным лицом, уполномоченным действовать в установленном законодательством Российской Федерации порядке от имени главного распорядителя бюджетных средств (далее - руководитель главного распорядителя бюджетных средств).</w:t>
      </w:r>
      <w:proofErr w:type="gramEnd"/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Смета учреждения, не осуществляющего бюджетные полномочия главного распорядителя бюджетных средств, утверждается руководителем учреждения или иным лицом, уполномоченным действовать в установленном законодательством Российской Федерации порядке от имени учреждения (далее - руководитель учреждения), если иное не установлено Порядком главного распорядителя бюджетных средств.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Смета обособленного (структурного) подразделения учреждения без прав юридического лица, осуществляющего полномочия по ведению бюджетного учета, утверждается руководителем учреждения, в составе которого создано данное подразделение.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Обоснования (расчеты) плановых сметных показателей утверждаются руководителем учреждения (обособленного (структурного) подразделения учреждения без прав юридического лица).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Утверждение сметы учреждения в с</w:t>
      </w:r>
      <w:r w:rsidR="001D375B" w:rsidRPr="00EE6658">
        <w:rPr>
          <w:rFonts w:ascii="Times New Roman" w:hAnsi="Times New Roman" w:cs="Times New Roman"/>
          <w:sz w:val="24"/>
          <w:szCs w:val="24"/>
        </w:rPr>
        <w:t>оответствии с настоящим пунктом</w:t>
      </w:r>
      <w:r w:rsidRPr="00EE6658">
        <w:rPr>
          <w:rFonts w:ascii="Times New Roman" w:hAnsi="Times New Roman" w:cs="Times New Roman"/>
          <w:sz w:val="24"/>
          <w:szCs w:val="24"/>
        </w:rPr>
        <w:t>, осуществляется не позднее десяти рабочих дней со дня доведения учреждению в установленном порядке лимитов бюджетных обязательств;</w:t>
      </w:r>
    </w:p>
    <w:p w:rsidR="00511296" w:rsidRPr="00EE6658" w:rsidRDefault="001D375B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5"/>
      <w:bookmarkEnd w:id="4"/>
      <w:r w:rsidRPr="00EE6658">
        <w:rPr>
          <w:rFonts w:ascii="Times New Roman" w:hAnsi="Times New Roman" w:cs="Times New Roman"/>
          <w:sz w:val="24"/>
          <w:szCs w:val="24"/>
        </w:rPr>
        <w:t>9</w:t>
      </w:r>
      <w:r w:rsidR="00511296" w:rsidRPr="00EE6658">
        <w:rPr>
          <w:rFonts w:ascii="Times New Roman" w:hAnsi="Times New Roman" w:cs="Times New Roman"/>
          <w:sz w:val="24"/>
          <w:szCs w:val="24"/>
        </w:rPr>
        <w:t>. Руководитель главного распорядителя бюджетных сре</w:t>
      </w:r>
      <w:proofErr w:type="gramStart"/>
      <w:r w:rsidR="00511296" w:rsidRPr="00EE6658">
        <w:rPr>
          <w:rFonts w:ascii="Times New Roman" w:hAnsi="Times New Roman" w:cs="Times New Roman"/>
          <w:sz w:val="24"/>
          <w:szCs w:val="24"/>
        </w:rPr>
        <w:t>дств в сл</w:t>
      </w:r>
      <w:proofErr w:type="gramEnd"/>
      <w:r w:rsidR="00511296" w:rsidRPr="00EE6658">
        <w:rPr>
          <w:rFonts w:ascii="Times New Roman" w:hAnsi="Times New Roman" w:cs="Times New Roman"/>
          <w:sz w:val="24"/>
          <w:szCs w:val="24"/>
        </w:rPr>
        <w:t>учае доведения муниципального задания на оказание муниципальных услуг (выполнение работ) до подведомственного учреждения предоставляет в соответствии с Порядком главного распорядителя бюджетных средств руководителю учреждения право утверждать смету учреждения.</w:t>
      </w:r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EE6658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lastRenderedPageBreak/>
        <w:t>IV. Ведение смет учреждений</w:t>
      </w:r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1</w:t>
      </w:r>
      <w:r w:rsidR="001D375B" w:rsidRPr="00EE6658">
        <w:rPr>
          <w:rFonts w:ascii="Times New Roman" w:hAnsi="Times New Roman" w:cs="Times New Roman"/>
          <w:sz w:val="24"/>
          <w:szCs w:val="24"/>
        </w:rPr>
        <w:t>0</w:t>
      </w:r>
      <w:r w:rsidRPr="00EE6658">
        <w:rPr>
          <w:rFonts w:ascii="Times New Roman" w:hAnsi="Times New Roman" w:cs="Times New Roman"/>
          <w:sz w:val="24"/>
          <w:szCs w:val="24"/>
        </w:rPr>
        <w:t>. Ведением сметы в целях настоящих Общих требований является внесение изменений в показатели сметы в пределах доведенных учреждению в установленном порядке лимитов бюджетных обязательств.</w:t>
      </w:r>
    </w:p>
    <w:p w:rsidR="001D375B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Изменения показателей сметы составляются учреждением. 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Рекомендуемый образец изменений показателей сметы приведен в </w:t>
      </w:r>
      <w:hyperlink w:anchor="P783" w:history="1">
        <w:r w:rsidRPr="00EE6658">
          <w:rPr>
            <w:rFonts w:ascii="Times New Roman" w:hAnsi="Times New Roman" w:cs="Times New Roman"/>
            <w:sz w:val="24"/>
            <w:szCs w:val="24"/>
          </w:rPr>
          <w:t>приложении N 2</w:t>
        </w:r>
      </w:hyperlink>
      <w:r w:rsidRPr="00EE6658">
        <w:rPr>
          <w:rFonts w:ascii="Times New Roman" w:hAnsi="Times New Roman" w:cs="Times New Roman"/>
          <w:sz w:val="24"/>
          <w:szCs w:val="24"/>
        </w:rPr>
        <w:t xml:space="preserve"> к настоящим Общим требованиям.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1</w:t>
      </w:r>
      <w:r w:rsidR="001D375B" w:rsidRPr="00EE6658">
        <w:rPr>
          <w:rFonts w:ascii="Times New Roman" w:hAnsi="Times New Roman" w:cs="Times New Roman"/>
          <w:sz w:val="24"/>
          <w:szCs w:val="24"/>
        </w:rPr>
        <w:t>1</w:t>
      </w:r>
      <w:r w:rsidRPr="00EE6658">
        <w:rPr>
          <w:rFonts w:ascii="Times New Roman" w:hAnsi="Times New Roman" w:cs="Times New Roman"/>
          <w:sz w:val="24"/>
          <w:szCs w:val="24"/>
        </w:rPr>
        <w:t>. 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5"/>
      <w:bookmarkEnd w:id="5"/>
      <w:r w:rsidRPr="00EE6658">
        <w:rPr>
          <w:rFonts w:ascii="Times New Roman" w:hAnsi="Times New Roman" w:cs="Times New Roman"/>
          <w:sz w:val="24"/>
          <w:szCs w:val="24"/>
        </w:rPr>
        <w:t>изменяющих объемы сметных назначений в случае изменения доведенных учреждению в установленном порядке лимитов бюджетных обязательств;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 бюджетных средств и лимитов бюджетных обязательств;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7"/>
      <w:bookmarkEnd w:id="6"/>
      <w:r w:rsidRPr="00EE6658">
        <w:rPr>
          <w:rFonts w:ascii="Times New Roman" w:hAnsi="Times New Roman" w:cs="Times New Roman"/>
          <w:sz w:val="24"/>
          <w:szCs w:val="24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бюджетных средств и лимитов бюджетных обязательств;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изменяющих объемы сметных назначений, приводящих к перераспределению их между разделами сметы;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6658">
        <w:rPr>
          <w:rFonts w:ascii="Times New Roman" w:hAnsi="Times New Roman" w:cs="Times New Roman"/>
          <w:sz w:val="24"/>
          <w:szCs w:val="24"/>
        </w:rPr>
        <w:t>изменяющих</w:t>
      </w:r>
      <w:proofErr w:type="gramEnd"/>
      <w:r w:rsidRPr="00EE6658">
        <w:rPr>
          <w:rFonts w:ascii="Times New Roman" w:hAnsi="Times New Roman" w:cs="Times New Roman"/>
          <w:sz w:val="24"/>
          <w:szCs w:val="24"/>
        </w:rPr>
        <w:t xml:space="preserve"> иные показатели, предусмотренные Порядком ведения сметы.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1</w:t>
      </w:r>
      <w:r w:rsidR="001D375B" w:rsidRPr="00EE6658">
        <w:rPr>
          <w:rFonts w:ascii="Times New Roman" w:hAnsi="Times New Roman" w:cs="Times New Roman"/>
          <w:sz w:val="24"/>
          <w:szCs w:val="24"/>
        </w:rPr>
        <w:t>2</w:t>
      </w:r>
      <w:r w:rsidRPr="00EE6658">
        <w:rPr>
          <w:rFonts w:ascii="Times New Roman" w:hAnsi="Times New Roman" w:cs="Times New Roman"/>
          <w:sz w:val="24"/>
          <w:szCs w:val="24"/>
        </w:rPr>
        <w:t xml:space="preserve">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</w:t>
      </w:r>
      <w:hyperlink w:anchor="P60" w:history="1">
        <w:r w:rsidRPr="00EE6658">
          <w:rPr>
            <w:rFonts w:ascii="Times New Roman" w:hAnsi="Times New Roman" w:cs="Times New Roman"/>
            <w:sz w:val="24"/>
            <w:szCs w:val="24"/>
          </w:rPr>
          <w:t xml:space="preserve">пункта </w:t>
        </w:r>
      </w:hyperlink>
      <w:r w:rsidR="001D375B" w:rsidRPr="00EE6658">
        <w:rPr>
          <w:rFonts w:ascii="Times New Roman" w:hAnsi="Times New Roman" w:cs="Times New Roman"/>
          <w:sz w:val="24"/>
          <w:szCs w:val="24"/>
        </w:rPr>
        <w:t>6</w:t>
      </w:r>
      <w:r w:rsidRPr="00EE6658">
        <w:rPr>
          <w:rFonts w:ascii="Times New Roman" w:hAnsi="Times New Roman" w:cs="Times New Roman"/>
          <w:sz w:val="24"/>
          <w:szCs w:val="24"/>
        </w:rPr>
        <w:t xml:space="preserve"> настоящих Общих требований.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 xml:space="preserve">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</w:t>
      </w:r>
      <w:hyperlink w:anchor="P97" w:history="1">
        <w:r w:rsidRPr="00EE6658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="00A621F3" w:rsidRPr="00EE6658">
        <w:rPr>
          <w:rFonts w:ascii="Times New Roman" w:hAnsi="Times New Roman" w:cs="Times New Roman"/>
          <w:sz w:val="24"/>
          <w:szCs w:val="24"/>
        </w:rPr>
        <w:t>4</w:t>
      </w:r>
      <w:r w:rsidRPr="00EE6658">
        <w:rPr>
          <w:rFonts w:ascii="Times New Roman" w:hAnsi="Times New Roman" w:cs="Times New Roman"/>
          <w:sz w:val="24"/>
          <w:szCs w:val="24"/>
        </w:rPr>
        <w:t xml:space="preserve"> настоящих Общих требований.</w:t>
      </w: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1</w:t>
      </w:r>
      <w:r w:rsidR="001D375B" w:rsidRPr="00EE6658">
        <w:rPr>
          <w:rFonts w:ascii="Times New Roman" w:hAnsi="Times New Roman" w:cs="Times New Roman"/>
          <w:sz w:val="24"/>
          <w:szCs w:val="24"/>
        </w:rPr>
        <w:t>3</w:t>
      </w:r>
      <w:r w:rsidRPr="00EE6658">
        <w:rPr>
          <w:rFonts w:ascii="Times New Roman" w:hAnsi="Times New Roman" w:cs="Times New Roman"/>
          <w:sz w:val="24"/>
          <w:szCs w:val="24"/>
        </w:rPr>
        <w:t>. Внесение изменений в смету, требующих изменения показателей бюджетной росписи главного распорядителя  бюджетных средств и лимитов бюджетных обязательств, утверждается после внесения в установленном порядке изменений в бюджетную роспись главного распорядителя бюджетных средств и лимиты бюджетных обязательств.</w:t>
      </w:r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7"/>
      <w:bookmarkEnd w:id="7"/>
      <w:r w:rsidRPr="00EE6658">
        <w:rPr>
          <w:rFonts w:ascii="Times New Roman" w:hAnsi="Times New Roman" w:cs="Times New Roman"/>
          <w:sz w:val="24"/>
          <w:szCs w:val="24"/>
        </w:rPr>
        <w:t>1</w:t>
      </w:r>
      <w:r w:rsidR="001D375B" w:rsidRPr="00EE6658">
        <w:rPr>
          <w:rFonts w:ascii="Times New Roman" w:hAnsi="Times New Roman" w:cs="Times New Roman"/>
          <w:sz w:val="24"/>
          <w:szCs w:val="24"/>
        </w:rPr>
        <w:t>4</w:t>
      </w:r>
      <w:r w:rsidRPr="00EE6658">
        <w:rPr>
          <w:rFonts w:ascii="Times New Roman" w:hAnsi="Times New Roman" w:cs="Times New Roman"/>
          <w:sz w:val="24"/>
          <w:szCs w:val="24"/>
        </w:rPr>
        <w:t xml:space="preserve">. Утверждение изменений в показатели сметы и изменений обоснований (расчетов) плановых сметных показателей осуществляется в сроки, предусмотренные </w:t>
      </w:r>
      <w:hyperlink w:anchor="P74" w:history="1">
        <w:r w:rsidR="00A621F3" w:rsidRPr="00EE6658">
          <w:rPr>
            <w:rFonts w:ascii="Times New Roman" w:hAnsi="Times New Roman" w:cs="Times New Roman"/>
            <w:sz w:val="24"/>
            <w:szCs w:val="24"/>
          </w:rPr>
          <w:t>абзацем</w:t>
        </w:r>
        <w:r w:rsidRPr="00EE6658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w:anchor="P75" w:history="1">
        <w:r w:rsidR="00A621F3" w:rsidRPr="00EE6658">
          <w:rPr>
            <w:rFonts w:ascii="Times New Roman" w:hAnsi="Times New Roman" w:cs="Times New Roman"/>
            <w:sz w:val="24"/>
            <w:szCs w:val="24"/>
          </w:rPr>
          <w:t>пятым</w:t>
        </w:r>
        <w:r w:rsidRPr="00EE6658">
          <w:rPr>
            <w:rFonts w:ascii="Times New Roman" w:hAnsi="Times New Roman" w:cs="Times New Roman"/>
            <w:sz w:val="24"/>
            <w:szCs w:val="24"/>
          </w:rPr>
          <w:t xml:space="preserve"> пункта </w:t>
        </w:r>
      </w:hyperlink>
      <w:r w:rsidR="00A621F3" w:rsidRPr="00EE6658">
        <w:rPr>
          <w:rFonts w:ascii="Times New Roman" w:hAnsi="Times New Roman" w:cs="Times New Roman"/>
          <w:sz w:val="24"/>
          <w:szCs w:val="24"/>
        </w:rPr>
        <w:t>8</w:t>
      </w:r>
      <w:r w:rsidRPr="00EE6658">
        <w:rPr>
          <w:rFonts w:ascii="Times New Roman" w:hAnsi="Times New Roman" w:cs="Times New Roman"/>
          <w:sz w:val="24"/>
          <w:szCs w:val="24"/>
        </w:rPr>
        <w:t xml:space="preserve"> настоящих Общих требований, в случаях внесения изменений в смету, установленных </w:t>
      </w:r>
      <w:hyperlink w:anchor="P85" w:history="1">
        <w:r w:rsidRPr="00EE6658">
          <w:rPr>
            <w:rFonts w:ascii="Times New Roman" w:hAnsi="Times New Roman" w:cs="Times New Roman"/>
            <w:sz w:val="24"/>
            <w:szCs w:val="24"/>
          </w:rPr>
          <w:t>абзацами вторым</w:t>
        </w:r>
      </w:hyperlink>
      <w:r w:rsidRPr="00EE665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87" w:history="1">
        <w:r w:rsidRPr="00EE6658">
          <w:rPr>
            <w:rFonts w:ascii="Times New Roman" w:hAnsi="Times New Roman" w:cs="Times New Roman"/>
            <w:sz w:val="24"/>
            <w:szCs w:val="24"/>
          </w:rPr>
          <w:t>четвертым пункта 1</w:t>
        </w:r>
      </w:hyperlink>
      <w:r w:rsidR="00A621F3" w:rsidRPr="00EE6658">
        <w:rPr>
          <w:rFonts w:ascii="Times New Roman" w:hAnsi="Times New Roman" w:cs="Times New Roman"/>
          <w:sz w:val="24"/>
          <w:szCs w:val="24"/>
        </w:rPr>
        <w:t>1</w:t>
      </w:r>
      <w:r w:rsidRPr="00EE6658">
        <w:rPr>
          <w:rFonts w:ascii="Times New Roman" w:hAnsi="Times New Roman" w:cs="Times New Roman"/>
          <w:sz w:val="24"/>
          <w:szCs w:val="24"/>
        </w:rPr>
        <w:t xml:space="preserve"> настоящих Общих требований.</w:t>
      </w:r>
    </w:p>
    <w:p w:rsidR="00511296" w:rsidRPr="00EE6658" w:rsidRDefault="00A621F3" w:rsidP="00EE6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658">
        <w:rPr>
          <w:rFonts w:ascii="Times New Roman" w:hAnsi="Times New Roman" w:cs="Times New Roman"/>
          <w:sz w:val="24"/>
          <w:szCs w:val="24"/>
        </w:rPr>
        <w:t>15</w:t>
      </w:r>
      <w:r w:rsidR="00511296" w:rsidRPr="00EE6658">
        <w:rPr>
          <w:rFonts w:ascii="Times New Roman" w:hAnsi="Times New Roman" w:cs="Times New Roman"/>
          <w:sz w:val="24"/>
          <w:szCs w:val="24"/>
        </w:rPr>
        <w:t>. 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учреждением главному распорядителю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</w:p>
    <w:p w:rsidR="00511296" w:rsidRPr="00EE6658" w:rsidRDefault="00511296" w:rsidP="00EE66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5112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1296" w:rsidRPr="00EE6658" w:rsidRDefault="00511296" w:rsidP="005112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2D21" w:rsidRPr="00EE6658" w:rsidRDefault="006D2D21" w:rsidP="005112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6D2D21" w:rsidRPr="00EE6658" w:rsidSect="00755C2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D21"/>
    <w:rsid w:val="000006E3"/>
    <w:rsid w:val="000010DB"/>
    <w:rsid w:val="000025CB"/>
    <w:rsid w:val="00002739"/>
    <w:rsid w:val="000032A6"/>
    <w:rsid w:val="00003871"/>
    <w:rsid w:val="0000476E"/>
    <w:rsid w:val="00005890"/>
    <w:rsid w:val="000058E4"/>
    <w:rsid w:val="00005F25"/>
    <w:rsid w:val="00006CE9"/>
    <w:rsid w:val="0000780A"/>
    <w:rsid w:val="0001059B"/>
    <w:rsid w:val="00010E5A"/>
    <w:rsid w:val="00010ED4"/>
    <w:rsid w:val="0001101D"/>
    <w:rsid w:val="00011087"/>
    <w:rsid w:val="000112F1"/>
    <w:rsid w:val="0001199F"/>
    <w:rsid w:val="00011E53"/>
    <w:rsid w:val="000120C7"/>
    <w:rsid w:val="000122DE"/>
    <w:rsid w:val="00012B6E"/>
    <w:rsid w:val="00012C93"/>
    <w:rsid w:val="00014149"/>
    <w:rsid w:val="00014178"/>
    <w:rsid w:val="000141BA"/>
    <w:rsid w:val="00014A82"/>
    <w:rsid w:val="00014F3D"/>
    <w:rsid w:val="00015B8A"/>
    <w:rsid w:val="00016154"/>
    <w:rsid w:val="00016815"/>
    <w:rsid w:val="00016C58"/>
    <w:rsid w:val="0001784B"/>
    <w:rsid w:val="000200D2"/>
    <w:rsid w:val="0002016A"/>
    <w:rsid w:val="0002049F"/>
    <w:rsid w:val="00020651"/>
    <w:rsid w:val="00020BC4"/>
    <w:rsid w:val="00022042"/>
    <w:rsid w:val="00022B43"/>
    <w:rsid w:val="00023B4E"/>
    <w:rsid w:val="000243E4"/>
    <w:rsid w:val="000246A9"/>
    <w:rsid w:val="00024D8D"/>
    <w:rsid w:val="0002577E"/>
    <w:rsid w:val="00025F65"/>
    <w:rsid w:val="00026540"/>
    <w:rsid w:val="00026AD8"/>
    <w:rsid w:val="00026F41"/>
    <w:rsid w:val="000271F9"/>
    <w:rsid w:val="0002731F"/>
    <w:rsid w:val="00027BF1"/>
    <w:rsid w:val="00027EAF"/>
    <w:rsid w:val="0003007F"/>
    <w:rsid w:val="0003139F"/>
    <w:rsid w:val="00031401"/>
    <w:rsid w:val="00031579"/>
    <w:rsid w:val="00031AC1"/>
    <w:rsid w:val="00031BB2"/>
    <w:rsid w:val="00031D19"/>
    <w:rsid w:val="00031FE3"/>
    <w:rsid w:val="0003214D"/>
    <w:rsid w:val="0003275D"/>
    <w:rsid w:val="00032F51"/>
    <w:rsid w:val="0003301C"/>
    <w:rsid w:val="00033167"/>
    <w:rsid w:val="0003338E"/>
    <w:rsid w:val="000347B4"/>
    <w:rsid w:val="00035151"/>
    <w:rsid w:val="00035868"/>
    <w:rsid w:val="00035979"/>
    <w:rsid w:val="00035FF9"/>
    <w:rsid w:val="00036620"/>
    <w:rsid w:val="00036E1E"/>
    <w:rsid w:val="00037117"/>
    <w:rsid w:val="00037C43"/>
    <w:rsid w:val="00040162"/>
    <w:rsid w:val="00040481"/>
    <w:rsid w:val="00041640"/>
    <w:rsid w:val="0004189A"/>
    <w:rsid w:val="000418EA"/>
    <w:rsid w:val="00042F4E"/>
    <w:rsid w:val="00042F85"/>
    <w:rsid w:val="000434C5"/>
    <w:rsid w:val="000437D1"/>
    <w:rsid w:val="00044130"/>
    <w:rsid w:val="000444C3"/>
    <w:rsid w:val="00044529"/>
    <w:rsid w:val="00044CBA"/>
    <w:rsid w:val="00045216"/>
    <w:rsid w:val="00045DEE"/>
    <w:rsid w:val="00046233"/>
    <w:rsid w:val="000462C3"/>
    <w:rsid w:val="00046468"/>
    <w:rsid w:val="00046688"/>
    <w:rsid w:val="00046F71"/>
    <w:rsid w:val="000477A6"/>
    <w:rsid w:val="00047E5E"/>
    <w:rsid w:val="0005036D"/>
    <w:rsid w:val="000506B6"/>
    <w:rsid w:val="000506E2"/>
    <w:rsid w:val="00050B2B"/>
    <w:rsid w:val="00050E6F"/>
    <w:rsid w:val="0005130B"/>
    <w:rsid w:val="0005193F"/>
    <w:rsid w:val="00051D02"/>
    <w:rsid w:val="00051F80"/>
    <w:rsid w:val="000530EB"/>
    <w:rsid w:val="00053380"/>
    <w:rsid w:val="000535A5"/>
    <w:rsid w:val="000537FA"/>
    <w:rsid w:val="00053D10"/>
    <w:rsid w:val="00053D64"/>
    <w:rsid w:val="000542BC"/>
    <w:rsid w:val="00054657"/>
    <w:rsid w:val="00054A21"/>
    <w:rsid w:val="00055C12"/>
    <w:rsid w:val="00055C5F"/>
    <w:rsid w:val="0005610A"/>
    <w:rsid w:val="00056248"/>
    <w:rsid w:val="000571E0"/>
    <w:rsid w:val="0005767E"/>
    <w:rsid w:val="00057B33"/>
    <w:rsid w:val="00057C4B"/>
    <w:rsid w:val="000612F7"/>
    <w:rsid w:val="00061468"/>
    <w:rsid w:val="000615E1"/>
    <w:rsid w:val="00062EAE"/>
    <w:rsid w:val="00062FDD"/>
    <w:rsid w:val="0006321B"/>
    <w:rsid w:val="00063289"/>
    <w:rsid w:val="000636EA"/>
    <w:rsid w:val="00063A51"/>
    <w:rsid w:val="00064DD6"/>
    <w:rsid w:val="00065CAB"/>
    <w:rsid w:val="00065CB4"/>
    <w:rsid w:val="00066012"/>
    <w:rsid w:val="000664EA"/>
    <w:rsid w:val="0006691E"/>
    <w:rsid w:val="00066E00"/>
    <w:rsid w:val="00067C19"/>
    <w:rsid w:val="00070449"/>
    <w:rsid w:val="00070690"/>
    <w:rsid w:val="000708E5"/>
    <w:rsid w:val="00070F60"/>
    <w:rsid w:val="000710E2"/>
    <w:rsid w:val="000711E8"/>
    <w:rsid w:val="000713F2"/>
    <w:rsid w:val="00071D62"/>
    <w:rsid w:val="00071F55"/>
    <w:rsid w:val="000726DF"/>
    <w:rsid w:val="00073889"/>
    <w:rsid w:val="000740EB"/>
    <w:rsid w:val="00074681"/>
    <w:rsid w:val="0007472B"/>
    <w:rsid w:val="00074791"/>
    <w:rsid w:val="0007487A"/>
    <w:rsid w:val="000748EA"/>
    <w:rsid w:val="00074A98"/>
    <w:rsid w:val="00075C66"/>
    <w:rsid w:val="00076BDE"/>
    <w:rsid w:val="00076E48"/>
    <w:rsid w:val="00076F0A"/>
    <w:rsid w:val="00077C83"/>
    <w:rsid w:val="00080302"/>
    <w:rsid w:val="000812D6"/>
    <w:rsid w:val="000817B3"/>
    <w:rsid w:val="000819FF"/>
    <w:rsid w:val="00081B54"/>
    <w:rsid w:val="00082656"/>
    <w:rsid w:val="000828ED"/>
    <w:rsid w:val="00082E27"/>
    <w:rsid w:val="00082F6B"/>
    <w:rsid w:val="00083546"/>
    <w:rsid w:val="00084134"/>
    <w:rsid w:val="00084885"/>
    <w:rsid w:val="00085292"/>
    <w:rsid w:val="0008543C"/>
    <w:rsid w:val="00085BBD"/>
    <w:rsid w:val="0008633F"/>
    <w:rsid w:val="000865DB"/>
    <w:rsid w:val="000867A7"/>
    <w:rsid w:val="00086D0A"/>
    <w:rsid w:val="000872FB"/>
    <w:rsid w:val="00090C3F"/>
    <w:rsid w:val="00091924"/>
    <w:rsid w:val="00091AAB"/>
    <w:rsid w:val="00091F16"/>
    <w:rsid w:val="00092225"/>
    <w:rsid w:val="00092BBF"/>
    <w:rsid w:val="00092CFB"/>
    <w:rsid w:val="00093398"/>
    <w:rsid w:val="00093818"/>
    <w:rsid w:val="00093893"/>
    <w:rsid w:val="000942D7"/>
    <w:rsid w:val="0009510E"/>
    <w:rsid w:val="00095206"/>
    <w:rsid w:val="0009584E"/>
    <w:rsid w:val="000959A7"/>
    <w:rsid w:val="00096AF7"/>
    <w:rsid w:val="00096C8D"/>
    <w:rsid w:val="00097618"/>
    <w:rsid w:val="00097FE8"/>
    <w:rsid w:val="000A1694"/>
    <w:rsid w:val="000A17BF"/>
    <w:rsid w:val="000A1944"/>
    <w:rsid w:val="000A1A51"/>
    <w:rsid w:val="000A1BF4"/>
    <w:rsid w:val="000A2125"/>
    <w:rsid w:val="000A24B4"/>
    <w:rsid w:val="000A28B4"/>
    <w:rsid w:val="000A2C8D"/>
    <w:rsid w:val="000A2CD2"/>
    <w:rsid w:val="000A3096"/>
    <w:rsid w:val="000A3860"/>
    <w:rsid w:val="000A3F10"/>
    <w:rsid w:val="000A4506"/>
    <w:rsid w:val="000A456C"/>
    <w:rsid w:val="000A4B0C"/>
    <w:rsid w:val="000A57EA"/>
    <w:rsid w:val="000B0B62"/>
    <w:rsid w:val="000B151A"/>
    <w:rsid w:val="000B2456"/>
    <w:rsid w:val="000B2D6D"/>
    <w:rsid w:val="000B31AF"/>
    <w:rsid w:val="000B35B2"/>
    <w:rsid w:val="000B363D"/>
    <w:rsid w:val="000B5261"/>
    <w:rsid w:val="000B5433"/>
    <w:rsid w:val="000B57F0"/>
    <w:rsid w:val="000B5B4F"/>
    <w:rsid w:val="000B7131"/>
    <w:rsid w:val="000B75D1"/>
    <w:rsid w:val="000C06D6"/>
    <w:rsid w:val="000C074A"/>
    <w:rsid w:val="000C0777"/>
    <w:rsid w:val="000C0E04"/>
    <w:rsid w:val="000C14DC"/>
    <w:rsid w:val="000C17D0"/>
    <w:rsid w:val="000C3181"/>
    <w:rsid w:val="000C3195"/>
    <w:rsid w:val="000C3467"/>
    <w:rsid w:val="000C3A69"/>
    <w:rsid w:val="000C4284"/>
    <w:rsid w:val="000C4BBD"/>
    <w:rsid w:val="000C4FD2"/>
    <w:rsid w:val="000C59CF"/>
    <w:rsid w:val="000C5EA4"/>
    <w:rsid w:val="000C5F22"/>
    <w:rsid w:val="000C6195"/>
    <w:rsid w:val="000C61BD"/>
    <w:rsid w:val="000C621D"/>
    <w:rsid w:val="000C6BA1"/>
    <w:rsid w:val="000C7B36"/>
    <w:rsid w:val="000C7B55"/>
    <w:rsid w:val="000C7F75"/>
    <w:rsid w:val="000D087F"/>
    <w:rsid w:val="000D1FD6"/>
    <w:rsid w:val="000D2AC3"/>
    <w:rsid w:val="000D31D9"/>
    <w:rsid w:val="000D37A3"/>
    <w:rsid w:val="000D3FBA"/>
    <w:rsid w:val="000D4391"/>
    <w:rsid w:val="000D441C"/>
    <w:rsid w:val="000D4721"/>
    <w:rsid w:val="000D49B2"/>
    <w:rsid w:val="000D4BA1"/>
    <w:rsid w:val="000D4BB1"/>
    <w:rsid w:val="000D4EED"/>
    <w:rsid w:val="000D4EFA"/>
    <w:rsid w:val="000D5ED7"/>
    <w:rsid w:val="000D5F52"/>
    <w:rsid w:val="000D61C3"/>
    <w:rsid w:val="000D61F2"/>
    <w:rsid w:val="000D6367"/>
    <w:rsid w:val="000D6A5E"/>
    <w:rsid w:val="000D6A79"/>
    <w:rsid w:val="000D6B71"/>
    <w:rsid w:val="000E0071"/>
    <w:rsid w:val="000E00F6"/>
    <w:rsid w:val="000E07DC"/>
    <w:rsid w:val="000E1107"/>
    <w:rsid w:val="000E1A2E"/>
    <w:rsid w:val="000E1FBB"/>
    <w:rsid w:val="000E23AC"/>
    <w:rsid w:val="000E24C8"/>
    <w:rsid w:val="000E27E0"/>
    <w:rsid w:val="000E301C"/>
    <w:rsid w:val="000E35C1"/>
    <w:rsid w:val="000E35C7"/>
    <w:rsid w:val="000E54F7"/>
    <w:rsid w:val="000E5ECB"/>
    <w:rsid w:val="000E6820"/>
    <w:rsid w:val="000E68E9"/>
    <w:rsid w:val="000E7F10"/>
    <w:rsid w:val="000F02A0"/>
    <w:rsid w:val="000F05AB"/>
    <w:rsid w:val="000F0F63"/>
    <w:rsid w:val="000F1B92"/>
    <w:rsid w:val="000F2436"/>
    <w:rsid w:val="000F2618"/>
    <w:rsid w:val="000F3120"/>
    <w:rsid w:val="000F52F6"/>
    <w:rsid w:val="000F6E3B"/>
    <w:rsid w:val="000F774C"/>
    <w:rsid w:val="000F7E19"/>
    <w:rsid w:val="00100008"/>
    <w:rsid w:val="00100019"/>
    <w:rsid w:val="00100714"/>
    <w:rsid w:val="00100A14"/>
    <w:rsid w:val="00101815"/>
    <w:rsid w:val="00102286"/>
    <w:rsid w:val="001022E6"/>
    <w:rsid w:val="00102515"/>
    <w:rsid w:val="00102B48"/>
    <w:rsid w:val="0010329E"/>
    <w:rsid w:val="0010434C"/>
    <w:rsid w:val="001047FD"/>
    <w:rsid w:val="00104B5C"/>
    <w:rsid w:val="00105A9F"/>
    <w:rsid w:val="00105BB4"/>
    <w:rsid w:val="001066F8"/>
    <w:rsid w:val="0010715A"/>
    <w:rsid w:val="00107816"/>
    <w:rsid w:val="0011028C"/>
    <w:rsid w:val="001103A4"/>
    <w:rsid w:val="00110665"/>
    <w:rsid w:val="00110DF0"/>
    <w:rsid w:val="00112EFE"/>
    <w:rsid w:val="0011323D"/>
    <w:rsid w:val="0011461E"/>
    <w:rsid w:val="001148FF"/>
    <w:rsid w:val="001154D9"/>
    <w:rsid w:val="00115D6B"/>
    <w:rsid w:val="00116125"/>
    <w:rsid w:val="0011627C"/>
    <w:rsid w:val="0011700F"/>
    <w:rsid w:val="0011761F"/>
    <w:rsid w:val="00117D35"/>
    <w:rsid w:val="00117DBA"/>
    <w:rsid w:val="00120343"/>
    <w:rsid w:val="00120496"/>
    <w:rsid w:val="001204F7"/>
    <w:rsid w:val="001208D1"/>
    <w:rsid w:val="00120CA8"/>
    <w:rsid w:val="0012129E"/>
    <w:rsid w:val="00121680"/>
    <w:rsid w:val="00121C5C"/>
    <w:rsid w:val="00121E92"/>
    <w:rsid w:val="00122203"/>
    <w:rsid w:val="00122C7F"/>
    <w:rsid w:val="001236A2"/>
    <w:rsid w:val="00123A0F"/>
    <w:rsid w:val="001244E7"/>
    <w:rsid w:val="0012472F"/>
    <w:rsid w:val="00124852"/>
    <w:rsid w:val="00124926"/>
    <w:rsid w:val="00124F2E"/>
    <w:rsid w:val="00124FED"/>
    <w:rsid w:val="001252AD"/>
    <w:rsid w:val="00125589"/>
    <w:rsid w:val="001258BE"/>
    <w:rsid w:val="00125DF3"/>
    <w:rsid w:val="00126030"/>
    <w:rsid w:val="00126C8E"/>
    <w:rsid w:val="00126C95"/>
    <w:rsid w:val="0012750D"/>
    <w:rsid w:val="001302CD"/>
    <w:rsid w:val="0013087D"/>
    <w:rsid w:val="00130EDE"/>
    <w:rsid w:val="00131FB8"/>
    <w:rsid w:val="001324B7"/>
    <w:rsid w:val="0013322A"/>
    <w:rsid w:val="00133A4C"/>
    <w:rsid w:val="00134DEE"/>
    <w:rsid w:val="00135F57"/>
    <w:rsid w:val="0013649C"/>
    <w:rsid w:val="00136686"/>
    <w:rsid w:val="00136782"/>
    <w:rsid w:val="001370A6"/>
    <w:rsid w:val="001401C0"/>
    <w:rsid w:val="001404CB"/>
    <w:rsid w:val="001405FC"/>
    <w:rsid w:val="001406D9"/>
    <w:rsid w:val="00140AD8"/>
    <w:rsid w:val="00140FEE"/>
    <w:rsid w:val="00141F5F"/>
    <w:rsid w:val="001422D9"/>
    <w:rsid w:val="0014296A"/>
    <w:rsid w:val="00143459"/>
    <w:rsid w:val="00143A99"/>
    <w:rsid w:val="001447A4"/>
    <w:rsid w:val="00144857"/>
    <w:rsid w:val="00144A21"/>
    <w:rsid w:val="001465BF"/>
    <w:rsid w:val="00146929"/>
    <w:rsid w:val="0014730D"/>
    <w:rsid w:val="00147613"/>
    <w:rsid w:val="001477E6"/>
    <w:rsid w:val="00150F09"/>
    <w:rsid w:val="00150FE5"/>
    <w:rsid w:val="00151B51"/>
    <w:rsid w:val="00151DC3"/>
    <w:rsid w:val="0015216A"/>
    <w:rsid w:val="001522BF"/>
    <w:rsid w:val="00152509"/>
    <w:rsid w:val="00152885"/>
    <w:rsid w:val="00152B0B"/>
    <w:rsid w:val="00152D96"/>
    <w:rsid w:val="00152F28"/>
    <w:rsid w:val="001531B0"/>
    <w:rsid w:val="001537D8"/>
    <w:rsid w:val="00154282"/>
    <w:rsid w:val="001547B3"/>
    <w:rsid w:val="00154927"/>
    <w:rsid w:val="00154B48"/>
    <w:rsid w:val="001550ED"/>
    <w:rsid w:val="0015514E"/>
    <w:rsid w:val="00155364"/>
    <w:rsid w:val="0015555C"/>
    <w:rsid w:val="0015688A"/>
    <w:rsid w:val="00156C00"/>
    <w:rsid w:val="00156D5B"/>
    <w:rsid w:val="001576FB"/>
    <w:rsid w:val="001577B6"/>
    <w:rsid w:val="001603FE"/>
    <w:rsid w:val="0016141B"/>
    <w:rsid w:val="00162535"/>
    <w:rsid w:val="0016373D"/>
    <w:rsid w:val="00163BCA"/>
    <w:rsid w:val="00164E99"/>
    <w:rsid w:val="0016588F"/>
    <w:rsid w:val="00166101"/>
    <w:rsid w:val="001665EF"/>
    <w:rsid w:val="001667E8"/>
    <w:rsid w:val="00166A6C"/>
    <w:rsid w:val="001673DE"/>
    <w:rsid w:val="00167E4A"/>
    <w:rsid w:val="0017060D"/>
    <w:rsid w:val="00170621"/>
    <w:rsid w:val="001707FF"/>
    <w:rsid w:val="0017084F"/>
    <w:rsid w:val="00170BDE"/>
    <w:rsid w:val="00170D56"/>
    <w:rsid w:val="00173061"/>
    <w:rsid w:val="00174A03"/>
    <w:rsid w:val="00174E35"/>
    <w:rsid w:val="00174F9A"/>
    <w:rsid w:val="00174FF7"/>
    <w:rsid w:val="00175C00"/>
    <w:rsid w:val="00175C45"/>
    <w:rsid w:val="00175F2B"/>
    <w:rsid w:val="001761F4"/>
    <w:rsid w:val="00176B8C"/>
    <w:rsid w:val="00176E96"/>
    <w:rsid w:val="00176F03"/>
    <w:rsid w:val="0017797F"/>
    <w:rsid w:val="0018016E"/>
    <w:rsid w:val="00180248"/>
    <w:rsid w:val="00180DBE"/>
    <w:rsid w:val="00180E7F"/>
    <w:rsid w:val="001810B5"/>
    <w:rsid w:val="0018123F"/>
    <w:rsid w:val="00181264"/>
    <w:rsid w:val="00181A03"/>
    <w:rsid w:val="00181ABB"/>
    <w:rsid w:val="00181BF4"/>
    <w:rsid w:val="00182449"/>
    <w:rsid w:val="0018269B"/>
    <w:rsid w:val="00182DFE"/>
    <w:rsid w:val="00183258"/>
    <w:rsid w:val="00183603"/>
    <w:rsid w:val="0018405B"/>
    <w:rsid w:val="001842E0"/>
    <w:rsid w:val="001848DC"/>
    <w:rsid w:val="00184A8F"/>
    <w:rsid w:val="00184C79"/>
    <w:rsid w:val="0018504F"/>
    <w:rsid w:val="0018517F"/>
    <w:rsid w:val="00185A10"/>
    <w:rsid w:val="00185B4D"/>
    <w:rsid w:val="00185D8B"/>
    <w:rsid w:val="00186844"/>
    <w:rsid w:val="00186B3E"/>
    <w:rsid w:val="001877E0"/>
    <w:rsid w:val="00187BEA"/>
    <w:rsid w:val="00190002"/>
    <w:rsid w:val="00190023"/>
    <w:rsid w:val="00190053"/>
    <w:rsid w:val="0019005D"/>
    <w:rsid w:val="001900DD"/>
    <w:rsid w:val="001902DF"/>
    <w:rsid w:val="00190301"/>
    <w:rsid w:val="001903FE"/>
    <w:rsid w:val="00190730"/>
    <w:rsid w:val="001908FC"/>
    <w:rsid w:val="001909FA"/>
    <w:rsid w:val="00190D0C"/>
    <w:rsid w:val="00192663"/>
    <w:rsid w:val="001928CF"/>
    <w:rsid w:val="00192DC9"/>
    <w:rsid w:val="00192F4A"/>
    <w:rsid w:val="00194565"/>
    <w:rsid w:val="00194A35"/>
    <w:rsid w:val="00194D12"/>
    <w:rsid w:val="001950DC"/>
    <w:rsid w:val="001958C6"/>
    <w:rsid w:val="00195AE2"/>
    <w:rsid w:val="00195B91"/>
    <w:rsid w:val="001969E5"/>
    <w:rsid w:val="00197258"/>
    <w:rsid w:val="00197494"/>
    <w:rsid w:val="00197FA5"/>
    <w:rsid w:val="001A0182"/>
    <w:rsid w:val="001A02D8"/>
    <w:rsid w:val="001A0838"/>
    <w:rsid w:val="001A158D"/>
    <w:rsid w:val="001A1627"/>
    <w:rsid w:val="001A2626"/>
    <w:rsid w:val="001A26FE"/>
    <w:rsid w:val="001A28AB"/>
    <w:rsid w:val="001A345F"/>
    <w:rsid w:val="001A3768"/>
    <w:rsid w:val="001A3903"/>
    <w:rsid w:val="001A3FF6"/>
    <w:rsid w:val="001A4B7E"/>
    <w:rsid w:val="001A51A4"/>
    <w:rsid w:val="001A51D6"/>
    <w:rsid w:val="001A5467"/>
    <w:rsid w:val="001A5B0D"/>
    <w:rsid w:val="001A69AF"/>
    <w:rsid w:val="001A73DD"/>
    <w:rsid w:val="001A78AF"/>
    <w:rsid w:val="001B0748"/>
    <w:rsid w:val="001B085B"/>
    <w:rsid w:val="001B0875"/>
    <w:rsid w:val="001B0D64"/>
    <w:rsid w:val="001B19F9"/>
    <w:rsid w:val="001B254E"/>
    <w:rsid w:val="001B26EC"/>
    <w:rsid w:val="001B27FB"/>
    <w:rsid w:val="001B308C"/>
    <w:rsid w:val="001B36D8"/>
    <w:rsid w:val="001B4B3F"/>
    <w:rsid w:val="001B4D23"/>
    <w:rsid w:val="001B531D"/>
    <w:rsid w:val="001B5671"/>
    <w:rsid w:val="001B57FF"/>
    <w:rsid w:val="001B59FD"/>
    <w:rsid w:val="001B5AED"/>
    <w:rsid w:val="001B5F5C"/>
    <w:rsid w:val="001B6515"/>
    <w:rsid w:val="001B784B"/>
    <w:rsid w:val="001C0E4D"/>
    <w:rsid w:val="001C1AA3"/>
    <w:rsid w:val="001C1FAC"/>
    <w:rsid w:val="001C2B8E"/>
    <w:rsid w:val="001C333D"/>
    <w:rsid w:val="001C3775"/>
    <w:rsid w:val="001C5288"/>
    <w:rsid w:val="001C67FE"/>
    <w:rsid w:val="001C6A7C"/>
    <w:rsid w:val="001C6BBD"/>
    <w:rsid w:val="001C6E74"/>
    <w:rsid w:val="001C7289"/>
    <w:rsid w:val="001C7BEA"/>
    <w:rsid w:val="001C7C5F"/>
    <w:rsid w:val="001C7D4E"/>
    <w:rsid w:val="001D0331"/>
    <w:rsid w:val="001D0548"/>
    <w:rsid w:val="001D0820"/>
    <w:rsid w:val="001D096C"/>
    <w:rsid w:val="001D0F0A"/>
    <w:rsid w:val="001D11AB"/>
    <w:rsid w:val="001D1B43"/>
    <w:rsid w:val="001D1B7C"/>
    <w:rsid w:val="001D1CE6"/>
    <w:rsid w:val="001D1EFC"/>
    <w:rsid w:val="001D3019"/>
    <w:rsid w:val="001D338B"/>
    <w:rsid w:val="001D375B"/>
    <w:rsid w:val="001D3B02"/>
    <w:rsid w:val="001D3FDD"/>
    <w:rsid w:val="001D3FFB"/>
    <w:rsid w:val="001D46C4"/>
    <w:rsid w:val="001D536E"/>
    <w:rsid w:val="001D5D98"/>
    <w:rsid w:val="001D5DAC"/>
    <w:rsid w:val="001D61D3"/>
    <w:rsid w:val="001D625A"/>
    <w:rsid w:val="001D67D3"/>
    <w:rsid w:val="001D6B3A"/>
    <w:rsid w:val="001D730E"/>
    <w:rsid w:val="001D7B50"/>
    <w:rsid w:val="001E07D5"/>
    <w:rsid w:val="001E0B72"/>
    <w:rsid w:val="001E0BE4"/>
    <w:rsid w:val="001E11B6"/>
    <w:rsid w:val="001E1EBE"/>
    <w:rsid w:val="001E27D0"/>
    <w:rsid w:val="001E2AD0"/>
    <w:rsid w:val="001E2C8A"/>
    <w:rsid w:val="001E3367"/>
    <w:rsid w:val="001E349B"/>
    <w:rsid w:val="001E35E3"/>
    <w:rsid w:val="001E3862"/>
    <w:rsid w:val="001E4219"/>
    <w:rsid w:val="001E434F"/>
    <w:rsid w:val="001E48DF"/>
    <w:rsid w:val="001E5027"/>
    <w:rsid w:val="001E511D"/>
    <w:rsid w:val="001E543C"/>
    <w:rsid w:val="001E5EC3"/>
    <w:rsid w:val="001E6872"/>
    <w:rsid w:val="001E707B"/>
    <w:rsid w:val="001E79EE"/>
    <w:rsid w:val="001E7BED"/>
    <w:rsid w:val="001F00A6"/>
    <w:rsid w:val="001F0E7F"/>
    <w:rsid w:val="001F1082"/>
    <w:rsid w:val="001F1521"/>
    <w:rsid w:val="001F1FFC"/>
    <w:rsid w:val="001F3756"/>
    <w:rsid w:val="001F3E49"/>
    <w:rsid w:val="001F555D"/>
    <w:rsid w:val="001F5574"/>
    <w:rsid w:val="001F5D8C"/>
    <w:rsid w:val="001F5E61"/>
    <w:rsid w:val="001F6BC4"/>
    <w:rsid w:val="001F78C9"/>
    <w:rsid w:val="00200004"/>
    <w:rsid w:val="002000A2"/>
    <w:rsid w:val="0020048A"/>
    <w:rsid w:val="00200A00"/>
    <w:rsid w:val="00200B25"/>
    <w:rsid w:val="00200F16"/>
    <w:rsid w:val="00201920"/>
    <w:rsid w:val="00201D20"/>
    <w:rsid w:val="0020268E"/>
    <w:rsid w:val="00203198"/>
    <w:rsid w:val="002037B1"/>
    <w:rsid w:val="00203DC4"/>
    <w:rsid w:val="0020414B"/>
    <w:rsid w:val="00204325"/>
    <w:rsid w:val="00204A14"/>
    <w:rsid w:val="00205098"/>
    <w:rsid w:val="00205D27"/>
    <w:rsid w:val="00205E1D"/>
    <w:rsid w:val="00206A24"/>
    <w:rsid w:val="00206ED7"/>
    <w:rsid w:val="0020761C"/>
    <w:rsid w:val="0020767D"/>
    <w:rsid w:val="00210944"/>
    <w:rsid w:val="00210CEE"/>
    <w:rsid w:val="00212D92"/>
    <w:rsid w:val="0021314D"/>
    <w:rsid w:val="00213176"/>
    <w:rsid w:val="0021321E"/>
    <w:rsid w:val="00213352"/>
    <w:rsid w:val="002145EF"/>
    <w:rsid w:val="00215423"/>
    <w:rsid w:val="002158AC"/>
    <w:rsid w:val="0021682D"/>
    <w:rsid w:val="00216CBB"/>
    <w:rsid w:val="002170E4"/>
    <w:rsid w:val="00217791"/>
    <w:rsid w:val="002177B1"/>
    <w:rsid w:val="00217CF8"/>
    <w:rsid w:val="00220195"/>
    <w:rsid w:val="00220E1D"/>
    <w:rsid w:val="002214E5"/>
    <w:rsid w:val="00221C58"/>
    <w:rsid w:val="002220E0"/>
    <w:rsid w:val="00222848"/>
    <w:rsid w:val="00223010"/>
    <w:rsid w:val="00223079"/>
    <w:rsid w:val="002231B3"/>
    <w:rsid w:val="00223B92"/>
    <w:rsid w:val="00223E4A"/>
    <w:rsid w:val="0022471A"/>
    <w:rsid w:val="00224974"/>
    <w:rsid w:val="00225A04"/>
    <w:rsid w:val="00225ECE"/>
    <w:rsid w:val="00226983"/>
    <w:rsid w:val="002308B7"/>
    <w:rsid w:val="00231E59"/>
    <w:rsid w:val="00232491"/>
    <w:rsid w:val="002326D3"/>
    <w:rsid w:val="00232BAE"/>
    <w:rsid w:val="00233296"/>
    <w:rsid w:val="00233A41"/>
    <w:rsid w:val="002340BF"/>
    <w:rsid w:val="0023443F"/>
    <w:rsid w:val="002347CF"/>
    <w:rsid w:val="002349E7"/>
    <w:rsid w:val="00235605"/>
    <w:rsid w:val="0023571F"/>
    <w:rsid w:val="002368DB"/>
    <w:rsid w:val="00240314"/>
    <w:rsid w:val="00240933"/>
    <w:rsid w:val="002415F2"/>
    <w:rsid w:val="00241A6B"/>
    <w:rsid w:val="00241C49"/>
    <w:rsid w:val="002421BD"/>
    <w:rsid w:val="00242399"/>
    <w:rsid w:val="00242A1A"/>
    <w:rsid w:val="00243614"/>
    <w:rsid w:val="00243828"/>
    <w:rsid w:val="00243BC9"/>
    <w:rsid w:val="00244053"/>
    <w:rsid w:val="0024406D"/>
    <w:rsid w:val="0024540B"/>
    <w:rsid w:val="0024561C"/>
    <w:rsid w:val="0024623D"/>
    <w:rsid w:val="00246A26"/>
    <w:rsid w:val="002471C0"/>
    <w:rsid w:val="002475DF"/>
    <w:rsid w:val="00247785"/>
    <w:rsid w:val="00247E85"/>
    <w:rsid w:val="00250840"/>
    <w:rsid w:val="00251B6C"/>
    <w:rsid w:val="002523E2"/>
    <w:rsid w:val="002529B6"/>
    <w:rsid w:val="0025380F"/>
    <w:rsid w:val="00253C51"/>
    <w:rsid w:val="00254DAA"/>
    <w:rsid w:val="00254F14"/>
    <w:rsid w:val="0025512F"/>
    <w:rsid w:val="0025568A"/>
    <w:rsid w:val="00255B0D"/>
    <w:rsid w:val="00255C90"/>
    <w:rsid w:val="00255FD2"/>
    <w:rsid w:val="00256187"/>
    <w:rsid w:val="002562CC"/>
    <w:rsid w:val="002563D1"/>
    <w:rsid w:val="00256AF2"/>
    <w:rsid w:val="002578A8"/>
    <w:rsid w:val="002579C3"/>
    <w:rsid w:val="00257C4A"/>
    <w:rsid w:val="00257CAE"/>
    <w:rsid w:val="00260349"/>
    <w:rsid w:val="002603B7"/>
    <w:rsid w:val="00260D65"/>
    <w:rsid w:val="002614D0"/>
    <w:rsid w:val="00262DA4"/>
    <w:rsid w:val="00262F5F"/>
    <w:rsid w:val="00263A1C"/>
    <w:rsid w:val="00264F3A"/>
    <w:rsid w:val="0026633B"/>
    <w:rsid w:val="002666B5"/>
    <w:rsid w:val="002667FC"/>
    <w:rsid w:val="002671E8"/>
    <w:rsid w:val="002673AB"/>
    <w:rsid w:val="002673E9"/>
    <w:rsid w:val="0027179C"/>
    <w:rsid w:val="00271B41"/>
    <w:rsid w:val="0027344B"/>
    <w:rsid w:val="0027359F"/>
    <w:rsid w:val="00273D1A"/>
    <w:rsid w:val="00273DF8"/>
    <w:rsid w:val="00274160"/>
    <w:rsid w:val="00274254"/>
    <w:rsid w:val="00275D1D"/>
    <w:rsid w:val="002762A2"/>
    <w:rsid w:val="00276CDC"/>
    <w:rsid w:val="00280620"/>
    <w:rsid w:val="002807A6"/>
    <w:rsid w:val="002810CE"/>
    <w:rsid w:val="0028146D"/>
    <w:rsid w:val="002814FC"/>
    <w:rsid w:val="00281666"/>
    <w:rsid w:val="002817EC"/>
    <w:rsid w:val="002818C1"/>
    <w:rsid w:val="002824E3"/>
    <w:rsid w:val="0028263E"/>
    <w:rsid w:val="00282FE1"/>
    <w:rsid w:val="002835E6"/>
    <w:rsid w:val="00283BCD"/>
    <w:rsid w:val="00283C47"/>
    <w:rsid w:val="00283D87"/>
    <w:rsid w:val="00283FD7"/>
    <w:rsid w:val="00285267"/>
    <w:rsid w:val="002858A7"/>
    <w:rsid w:val="00285A03"/>
    <w:rsid w:val="00285A1D"/>
    <w:rsid w:val="00285DBE"/>
    <w:rsid w:val="00286752"/>
    <w:rsid w:val="00286BC5"/>
    <w:rsid w:val="00286C5D"/>
    <w:rsid w:val="00286CF5"/>
    <w:rsid w:val="0028761E"/>
    <w:rsid w:val="00290B8A"/>
    <w:rsid w:val="00291BB8"/>
    <w:rsid w:val="00291DAE"/>
    <w:rsid w:val="00291E86"/>
    <w:rsid w:val="00292E79"/>
    <w:rsid w:val="0029346C"/>
    <w:rsid w:val="0029400A"/>
    <w:rsid w:val="00294577"/>
    <w:rsid w:val="00294E2E"/>
    <w:rsid w:val="00295047"/>
    <w:rsid w:val="0029508E"/>
    <w:rsid w:val="00295E0F"/>
    <w:rsid w:val="00296257"/>
    <w:rsid w:val="00296734"/>
    <w:rsid w:val="002969CB"/>
    <w:rsid w:val="002975C2"/>
    <w:rsid w:val="00297828"/>
    <w:rsid w:val="002A0839"/>
    <w:rsid w:val="002A0E0F"/>
    <w:rsid w:val="002A1558"/>
    <w:rsid w:val="002A18CD"/>
    <w:rsid w:val="002A1BFE"/>
    <w:rsid w:val="002A3373"/>
    <w:rsid w:val="002A3A11"/>
    <w:rsid w:val="002A3C2C"/>
    <w:rsid w:val="002A3CE1"/>
    <w:rsid w:val="002A3DB1"/>
    <w:rsid w:val="002A4072"/>
    <w:rsid w:val="002A44CA"/>
    <w:rsid w:val="002A4F5A"/>
    <w:rsid w:val="002A5AC6"/>
    <w:rsid w:val="002B0888"/>
    <w:rsid w:val="002B0907"/>
    <w:rsid w:val="002B1098"/>
    <w:rsid w:val="002B14FC"/>
    <w:rsid w:val="002B1E89"/>
    <w:rsid w:val="002B271D"/>
    <w:rsid w:val="002B3562"/>
    <w:rsid w:val="002B36E6"/>
    <w:rsid w:val="002B3F67"/>
    <w:rsid w:val="002B48B4"/>
    <w:rsid w:val="002B4B68"/>
    <w:rsid w:val="002B5BB7"/>
    <w:rsid w:val="002B5BE0"/>
    <w:rsid w:val="002B606A"/>
    <w:rsid w:val="002B645D"/>
    <w:rsid w:val="002B676A"/>
    <w:rsid w:val="002B689B"/>
    <w:rsid w:val="002B75A4"/>
    <w:rsid w:val="002B7B34"/>
    <w:rsid w:val="002B7B35"/>
    <w:rsid w:val="002B7EF6"/>
    <w:rsid w:val="002C0258"/>
    <w:rsid w:val="002C05C3"/>
    <w:rsid w:val="002C0722"/>
    <w:rsid w:val="002C2183"/>
    <w:rsid w:val="002C2580"/>
    <w:rsid w:val="002C2B35"/>
    <w:rsid w:val="002C2B90"/>
    <w:rsid w:val="002C2CBD"/>
    <w:rsid w:val="002C2E98"/>
    <w:rsid w:val="002C36FF"/>
    <w:rsid w:val="002C44D1"/>
    <w:rsid w:val="002C47BC"/>
    <w:rsid w:val="002C4C9B"/>
    <w:rsid w:val="002C5549"/>
    <w:rsid w:val="002C5A84"/>
    <w:rsid w:val="002C5BDC"/>
    <w:rsid w:val="002C5D46"/>
    <w:rsid w:val="002C6734"/>
    <w:rsid w:val="002C7E83"/>
    <w:rsid w:val="002D18B7"/>
    <w:rsid w:val="002D198A"/>
    <w:rsid w:val="002D283A"/>
    <w:rsid w:val="002D294C"/>
    <w:rsid w:val="002D29ED"/>
    <w:rsid w:val="002D3072"/>
    <w:rsid w:val="002D3764"/>
    <w:rsid w:val="002D38E0"/>
    <w:rsid w:val="002D391C"/>
    <w:rsid w:val="002D5190"/>
    <w:rsid w:val="002D534F"/>
    <w:rsid w:val="002D539F"/>
    <w:rsid w:val="002D5405"/>
    <w:rsid w:val="002D6136"/>
    <w:rsid w:val="002D6D5B"/>
    <w:rsid w:val="002D6E43"/>
    <w:rsid w:val="002D6E77"/>
    <w:rsid w:val="002D744A"/>
    <w:rsid w:val="002D7529"/>
    <w:rsid w:val="002D7799"/>
    <w:rsid w:val="002E0205"/>
    <w:rsid w:val="002E0553"/>
    <w:rsid w:val="002E0AA4"/>
    <w:rsid w:val="002E0AC4"/>
    <w:rsid w:val="002E12A3"/>
    <w:rsid w:val="002E18C4"/>
    <w:rsid w:val="002E24FA"/>
    <w:rsid w:val="002E313E"/>
    <w:rsid w:val="002E3922"/>
    <w:rsid w:val="002E398F"/>
    <w:rsid w:val="002E3BB5"/>
    <w:rsid w:val="002E4757"/>
    <w:rsid w:val="002E4997"/>
    <w:rsid w:val="002E5203"/>
    <w:rsid w:val="002E5454"/>
    <w:rsid w:val="002E5473"/>
    <w:rsid w:val="002E560F"/>
    <w:rsid w:val="002E5919"/>
    <w:rsid w:val="002E5E2B"/>
    <w:rsid w:val="002E6F03"/>
    <w:rsid w:val="002E703B"/>
    <w:rsid w:val="002E746B"/>
    <w:rsid w:val="002E7540"/>
    <w:rsid w:val="002E783D"/>
    <w:rsid w:val="002E7BB3"/>
    <w:rsid w:val="002F02DF"/>
    <w:rsid w:val="002F0627"/>
    <w:rsid w:val="002F1142"/>
    <w:rsid w:val="002F154E"/>
    <w:rsid w:val="002F1D06"/>
    <w:rsid w:val="002F2D4E"/>
    <w:rsid w:val="002F4281"/>
    <w:rsid w:val="002F586C"/>
    <w:rsid w:val="002F5C23"/>
    <w:rsid w:val="002F60A0"/>
    <w:rsid w:val="002F63EE"/>
    <w:rsid w:val="002F672B"/>
    <w:rsid w:val="002F6A4E"/>
    <w:rsid w:val="002F6EB9"/>
    <w:rsid w:val="002F70AA"/>
    <w:rsid w:val="002F71D7"/>
    <w:rsid w:val="002F78B6"/>
    <w:rsid w:val="002F7F29"/>
    <w:rsid w:val="003009CC"/>
    <w:rsid w:val="00300A50"/>
    <w:rsid w:val="00300B46"/>
    <w:rsid w:val="003010F5"/>
    <w:rsid w:val="00301AEE"/>
    <w:rsid w:val="00302A17"/>
    <w:rsid w:val="003030DA"/>
    <w:rsid w:val="003035E3"/>
    <w:rsid w:val="00303650"/>
    <w:rsid w:val="00303DBF"/>
    <w:rsid w:val="0030465B"/>
    <w:rsid w:val="00305054"/>
    <w:rsid w:val="00305294"/>
    <w:rsid w:val="00306EE2"/>
    <w:rsid w:val="00306FC7"/>
    <w:rsid w:val="00307534"/>
    <w:rsid w:val="0030799E"/>
    <w:rsid w:val="0031081D"/>
    <w:rsid w:val="00310CC5"/>
    <w:rsid w:val="00311A5A"/>
    <w:rsid w:val="003133FC"/>
    <w:rsid w:val="003138FF"/>
    <w:rsid w:val="00313BC9"/>
    <w:rsid w:val="00313FD6"/>
    <w:rsid w:val="003140D4"/>
    <w:rsid w:val="003166A9"/>
    <w:rsid w:val="00316E4A"/>
    <w:rsid w:val="00317199"/>
    <w:rsid w:val="00317D0F"/>
    <w:rsid w:val="00317EB9"/>
    <w:rsid w:val="0032001D"/>
    <w:rsid w:val="00321042"/>
    <w:rsid w:val="00321595"/>
    <w:rsid w:val="003216B4"/>
    <w:rsid w:val="003217C5"/>
    <w:rsid w:val="003225AF"/>
    <w:rsid w:val="00323559"/>
    <w:rsid w:val="0032395A"/>
    <w:rsid w:val="00324187"/>
    <w:rsid w:val="00324A7D"/>
    <w:rsid w:val="00324DAD"/>
    <w:rsid w:val="003253D4"/>
    <w:rsid w:val="003264C2"/>
    <w:rsid w:val="0032669B"/>
    <w:rsid w:val="00326786"/>
    <w:rsid w:val="00327A4C"/>
    <w:rsid w:val="00327F2A"/>
    <w:rsid w:val="003312A5"/>
    <w:rsid w:val="003321C9"/>
    <w:rsid w:val="00332581"/>
    <w:rsid w:val="00332E91"/>
    <w:rsid w:val="003345B1"/>
    <w:rsid w:val="00334613"/>
    <w:rsid w:val="00335443"/>
    <w:rsid w:val="00335A19"/>
    <w:rsid w:val="00336BDC"/>
    <w:rsid w:val="00336D4E"/>
    <w:rsid w:val="00336E26"/>
    <w:rsid w:val="0033711C"/>
    <w:rsid w:val="00337C5A"/>
    <w:rsid w:val="00337D8F"/>
    <w:rsid w:val="00342274"/>
    <w:rsid w:val="00342298"/>
    <w:rsid w:val="00342329"/>
    <w:rsid w:val="00342476"/>
    <w:rsid w:val="00343E25"/>
    <w:rsid w:val="00343ECF"/>
    <w:rsid w:val="00344735"/>
    <w:rsid w:val="00344887"/>
    <w:rsid w:val="00344CB0"/>
    <w:rsid w:val="00346401"/>
    <w:rsid w:val="00346750"/>
    <w:rsid w:val="00346760"/>
    <w:rsid w:val="00346F81"/>
    <w:rsid w:val="00350630"/>
    <w:rsid w:val="00350FEE"/>
    <w:rsid w:val="0035184A"/>
    <w:rsid w:val="00351B70"/>
    <w:rsid w:val="003523C0"/>
    <w:rsid w:val="00352603"/>
    <w:rsid w:val="00352696"/>
    <w:rsid w:val="003527EF"/>
    <w:rsid w:val="003533F1"/>
    <w:rsid w:val="0035369A"/>
    <w:rsid w:val="00353961"/>
    <w:rsid w:val="0035405F"/>
    <w:rsid w:val="003540D5"/>
    <w:rsid w:val="003541D1"/>
    <w:rsid w:val="003543FE"/>
    <w:rsid w:val="00354B11"/>
    <w:rsid w:val="00357122"/>
    <w:rsid w:val="0035769F"/>
    <w:rsid w:val="0035792B"/>
    <w:rsid w:val="00357AD9"/>
    <w:rsid w:val="00360256"/>
    <w:rsid w:val="0036045F"/>
    <w:rsid w:val="00360B81"/>
    <w:rsid w:val="003610C4"/>
    <w:rsid w:val="0036149B"/>
    <w:rsid w:val="00361D0D"/>
    <w:rsid w:val="00361EE1"/>
    <w:rsid w:val="00362E18"/>
    <w:rsid w:val="00363198"/>
    <w:rsid w:val="003635FF"/>
    <w:rsid w:val="00364160"/>
    <w:rsid w:val="00364C98"/>
    <w:rsid w:val="00365067"/>
    <w:rsid w:val="003650F4"/>
    <w:rsid w:val="00365CE2"/>
    <w:rsid w:val="00367FB2"/>
    <w:rsid w:val="003701A7"/>
    <w:rsid w:val="00371100"/>
    <w:rsid w:val="00371F4B"/>
    <w:rsid w:val="0037210B"/>
    <w:rsid w:val="003722F9"/>
    <w:rsid w:val="003725E1"/>
    <w:rsid w:val="00372ADE"/>
    <w:rsid w:val="00372B85"/>
    <w:rsid w:val="0037340E"/>
    <w:rsid w:val="0037360D"/>
    <w:rsid w:val="00373AE7"/>
    <w:rsid w:val="0037421A"/>
    <w:rsid w:val="00374910"/>
    <w:rsid w:val="00375951"/>
    <w:rsid w:val="00375EEE"/>
    <w:rsid w:val="003761FA"/>
    <w:rsid w:val="00376EAE"/>
    <w:rsid w:val="0037757D"/>
    <w:rsid w:val="00377968"/>
    <w:rsid w:val="00377A9C"/>
    <w:rsid w:val="003802DF"/>
    <w:rsid w:val="0038069F"/>
    <w:rsid w:val="003811DE"/>
    <w:rsid w:val="00381511"/>
    <w:rsid w:val="00381683"/>
    <w:rsid w:val="003817EC"/>
    <w:rsid w:val="003818BA"/>
    <w:rsid w:val="003823A4"/>
    <w:rsid w:val="003830DF"/>
    <w:rsid w:val="00383DF3"/>
    <w:rsid w:val="003843DD"/>
    <w:rsid w:val="0038453B"/>
    <w:rsid w:val="0038467D"/>
    <w:rsid w:val="00384881"/>
    <w:rsid w:val="00384BF0"/>
    <w:rsid w:val="003850C7"/>
    <w:rsid w:val="003852EA"/>
    <w:rsid w:val="00385994"/>
    <w:rsid w:val="00386983"/>
    <w:rsid w:val="00387AB5"/>
    <w:rsid w:val="00387D69"/>
    <w:rsid w:val="003905A1"/>
    <w:rsid w:val="00390D64"/>
    <w:rsid w:val="00390FEF"/>
    <w:rsid w:val="00391AE9"/>
    <w:rsid w:val="00391FBA"/>
    <w:rsid w:val="003921C7"/>
    <w:rsid w:val="003921E0"/>
    <w:rsid w:val="003929D8"/>
    <w:rsid w:val="00392FFF"/>
    <w:rsid w:val="003932E5"/>
    <w:rsid w:val="0039385B"/>
    <w:rsid w:val="00393EAE"/>
    <w:rsid w:val="00393F96"/>
    <w:rsid w:val="0039413E"/>
    <w:rsid w:val="00395395"/>
    <w:rsid w:val="00396282"/>
    <w:rsid w:val="00397030"/>
    <w:rsid w:val="003A0825"/>
    <w:rsid w:val="003A084E"/>
    <w:rsid w:val="003A0C78"/>
    <w:rsid w:val="003A0F90"/>
    <w:rsid w:val="003A1907"/>
    <w:rsid w:val="003A1DA5"/>
    <w:rsid w:val="003A1E26"/>
    <w:rsid w:val="003A2BB9"/>
    <w:rsid w:val="003A2BE0"/>
    <w:rsid w:val="003A2BEF"/>
    <w:rsid w:val="003A3593"/>
    <w:rsid w:val="003A3D63"/>
    <w:rsid w:val="003A3E5A"/>
    <w:rsid w:val="003A4039"/>
    <w:rsid w:val="003A4047"/>
    <w:rsid w:val="003A4235"/>
    <w:rsid w:val="003A4B12"/>
    <w:rsid w:val="003A500B"/>
    <w:rsid w:val="003A5318"/>
    <w:rsid w:val="003A5572"/>
    <w:rsid w:val="003A5D6E"/>
    <w:rsid w:val="003A60EF"/>
    <w:rsid w:val="003A6789"/>
    <w:rsid w:val="003A68C1"/>
    <w:rsid w:val="003A6C5F"/>
    <w:rsid w:val="003A6E21"/>
    <w:rsid w:val="003A6F14"/>
    <w:rsid w:val="003B0370"/>
    <w:rsid w:val="003B17F4"/>
    <w:rsid w:val="003B324D"/>
    <w:rsid w:val="003B3962"/>
    <w:rsid w:val="003B3CB4"/>
    <w:rsid w:val="003B3EB4"/>
    <w:rsid w:val="003B42A1"/>
    <w:rsid w:val="003B5ABF"/>
    <w:rsid w:val="003B5CD6"/>
    <w:rsid w:val="003B65E1"/>
    <w:rsid w:val="003B6A5D"/>
    <w:rsid w:val="003B7712"/>
    <w:rsid w:val="003C0257"/>
    <w:rsid w:val="003C0D8B"/>
    <w:rsid w:val="003C0F67"/>
    <w:rsid w:val="003C1A6F"/>
    <w:rsid w:val="003C1AE9"/>
    <w:rsid w:val="003C23D4"/>
    <w:rsid w:val="003C296F"/>
    <w:rsid w:val="003C2A94"/>
    <w:rsid w:val="003C2FF8"/>
    <w:rsid w:val="003C3056"/>
    <w:rsid w:val="003C3CEA"/>
    <w:rsid w:val="003C40D5"/>
    <w:rsid w:val="003C43B6"/>
    <w:rsid w:val="003C4749"/>
    <w:rsid w:val="003C5125"/>
    <w:rsid w:val="003C5663"/>
    <w:rsid w:val="003C59A0"/>
    <w:rsid w:val="003C68FF"/>
    <w:rsid w:val="003C6E74"/>
    <w:rsid w:val="003C71C7"/>
    <w:rsid w:val="003C7455"/>
    <w:rsid w:val="003C7AD4"/>
    <w:rsid w:val="003D00BE"/>
    <w:rsid w:val="003D0931"/>
    <w:rsid w:val="003D10FD"/>
    <w:rsid w:val="003D1453"/>
    <w:rsid w:val="003D1CE9"/>
    <w:rsid w:val="003D3FE6"/>
    <w:rsid w:val="003D406C"/>
    <w:rsid w:val="003D40AC"/>
    <w:rsid w:val="003D4600"/>
    <w:rsid w:val="003D498C"/>
    <w:rsid w:val="003D49CF"/>
    <w:rsid w:val="003D52DB"/>
    <w:rsid w:val="003D5B59"/>
    <w:rsid w:val="003D6A3A"/>
    <w:rsid w:val="003D726F"/>
    <w:rsid w:val="003D73DE"/>
    <w:rsid w:val="003E00E8"/>
    <w:rsid w:val="003E048F"/>
    <w:rsid w:val="003E0554"/>
    <w:rsid w:val="003E1CFE"/>
    <w:rsid w:val="003E2126"/>
    <w:rsid w:val="003E21CB"/>
    <w:rsid w:val="003E2711"/>
    <w:rsid w:val="003E2BC5"/>
    <w:rsid w:val="003E3459"/>
    <w:rsid w:val="003E37E1"/>
    <w:rsid w:val="003E3FA0"/>
    <w:rsid w:val="003E546F"/>
    <w:rsid w:val="003E5714"/>
    <w:rsid w:val="003E5EA2"/>
    <w:rsid w:val="003E6091"/>
    <w:rsid w:val="003E6CE2"/>
    <w:rsid w:val="003E709C"/>
    <w:rsid w:val="003E719E"/>
    <w:rsid w:val="003E71CF"/>
    <w:rsid w:val="003E7519"/>
    <w:rsid w:val="003E7F0C"/>
    <w:rsid w:val="003F0267"/>
    <w:rsid w:val="003F0296"/>
    <w:rsid w:val="003F084E"/>
    <w:rsid w:val="003F0C9E"/>
    <w:rsid w:val="003F19D2"/>
    <w:rsid w:val="003F1BDA"/>
    <w:rsid w:val="003F25CC"/>
    <w:rsid w:val="003F3749"/>
    <w:rsid w:val="003F37C1"/>
    <w:rsid w:val="003F3916"/>
    <w:rsid w:val="003F3CCF"/>
    <w:rsid w:val="003F3D31"/>
    <w:rsid w:val="003F467D"/>
    <w:rsid w:val="003F4DB3"/>
    <w:rsid w:val="003F4EE1"/>
    <w:rsid w:val="003F50C8"/>
    <w:rsid w:val="003F50E1"/>
    <w:rsid w:val="003F5662"/>
    <w:rsid w:val="003F569C"/>
    <w:rsid w:val="003F5D41"/>
    <w:rsid w:val="003F62A5"/>
    <w:rsid w:val="003F6490"/>
    <w:rsid w:val="003F69E8"/>
    <w:rsid w:val="003F75E1"/>
    <w:rsid w:val="003F76D5"/>
    <w:rsid w:val="003F7B48"/>
    <w:rsid w:val="003F7C90"/>
    <w:rsid w:val="00400347"/>
    <w:rsid w:val="00400E4A"/>
    <w:rsid w:val="00401EF7"/>
    <w:rsid w:val="00402FF8"/>
    <w:rsid w:val="00403244"/>
    <w:rsid w:val="00403F18"/>
    <w:rsid w:val="00404587"/>
    <w:rsid w:val="00405248"/>
    <w:rsid w:val="00405E0D"/>
    <w:rsid w:val="00405EC4"/>
    <w:rsid w:val="004065E8"/>
    <w:rsid w:val="00406B75"/>
    <w:rsid w:val="00407211"/>
    <w:rsid w:val="004072F7"/>
    <w:rsid w:val="004077D5"/>
    <w:rsid w:val="00407A01"/>
    <w:rsid w:val="0041006B"/>
    <w:rsid w:val="00410C93"/>
    <w:rsid w:val="00412112"/>
    <w:rsid w:val="00412142"/>
    <w:rsid w:val="00412EB6"/>
    <w:rsid w:val="004130D0"/>
    <w:rsid w:val="004131BA"/>
    <w:rsid w:val="00413635"/>
    <w:rsid w:val="00413C06"/>
    <w:rsid w:val="00413F0C"/>
    <w:rsid w:val="00413FAF"/>
    <w:rsid w:val="00414061"/>
    <w:rsid w:val="00415393"/>
    <w:rsid w:val="0041572D"/>
    <w:rsid w:val="00415998"/>
    <w:rsid w:val="0041607E"/>
    <w:rsid w:val="00417FEF"/>
    <w:rsid w:val="004206C7"/>
    <w:rsid w:val="00420D11"/>
    <w:rsid w:val="0042105F"/>
    <w:rsid w:val="0042270D"/>
    <w:rsid w:val="00422C9B"/>
    <w:rsid w:val="00423B9B"/>
    <w:rsid w:val="00424CDF"/>
    <w:rsid w:val="00424CE9"/>
    <w:rsid w:val="0042577D"/>
    <w:rsid w:val="00425855"/>
    <w:rsid w:val="00425EB0"/>
    <w:rsid w:val="004267BC"/>
    <w:rsid w:val="004269FB"/>
    <w:rsid w:val="00427523"/>
    <w:rsid w:val="00427734"/>
    <w:rsid w:val="004307A4"/>
    <w:rsid w:val="00430F25"/>
    <w:rsid w:val="00431590"/>
    <w:rsid w:val="00431A4D"/>
    <w:rsid w:val="004323B6"/>
    <w:rsid w:val="00432DC0"/>
    <w:rsid w:val="004336F8"/>
    <w:rsid w:val="00433A90"/>
    <w:rsid w:val="00434466"/>
    <w:rsid w:val="00434B08"/>
    <w:rsid w:val="00434EAE"/>
    <w:rsid w:val="00435BFB"/>
    <w:rsid w:val="004364DC"/>
    <w:rsid w:val="00436525"/>
    <w:rsid w:val="00436677"/>
    <w:rsid w:val="00436687"/>
    <w:rsid w:val="00436D97"/>
    <w:rsid w:val="00437978"/>
    <w:rsid w:val="00437A9E"/>
    <w:rsid w:val="004403CB"/>
    <w:rsid w:val="00440967"/>
    <w:rsid w:val="00440E19"/>
    <w:rsid w:val="00441C8A"/>
    <w:rsid w:val="00442005"/>
    <w:rsid w:val="00442097"/>
    <w:rsid w:val="004424B8"/>
    <w:rsid w:val="0044344D"/>
    <w:rsid w:val="004437FE"/>
    <w:rsid w:val="004458AC"/>
    <w:rsid w:val="004458E3"/>
    <w:rsid w:val="00445B4B"/>
    <w:rsid w:val="00447336"/>
    <w:rsid w:val="004473CC"/>
    <w:rsid w:val="00447847"/>
    <w:rsid w:val="00450811"/>
    <w:rsid w:val="00450E9C"/>
    <w:rsid w:val="00450FAC"/>
    <w:rsid w:val="004511A9"/>
    <w:rsid w:val="00451FCF"/>
    <w:rsid w:val="00452738"/>
    <w:rsid w:val="004529B6"/>
    <w:rsid w:val="00452B29"/>
    <w:rsid w:val="00452B34"/>
    <w:rsid w:val="0045377F"/>
    <w:rsid w:val="00453A85"/>
    <w:rsid w:val="004542EF"/>
    <w:rsid w:val="004547E9"/>
    <w:rsid w:val="00455721"/>
    <w:rsid w:val="00455753"/>
    <w:rsid w:val="0045704B"/>
    <w:rsid w:val="004571BC"/>
    <w:rsid w:val="00457873"/>
    <w:rsid w:val="00457B50"/>
    <w:rsid w:val="0046019C"/>
    <w:rsid w:val="004606CC"/>
    <w:rsid w:val="00460DEA"/>
    <w:rsid w:val="004614A4"/>
    <w:rsid w:val="004638A1"/>
    <w:rsid w:val="004643C6"/>
    <w:rsid w:val="00464CF4"/>
    <w:rsid w:val="00465A58"/>
    <w:rsid w:val="004667E1"/>
    <w:rsid w:val="00466D4E"/>
    <w:rsid w:val="00466E8D"/>
    <w:rsid w:val="00467EAC"/>
    <w:rsid w:val="0047074A"/>
    <w:rsid w:val="00470FC9"/>
    <w:rsid w:val="00471170"/>
    <w:rsid w:val="00471663"/>
    <w:rsid w:val="00472197"/>
    <w:rsid w:val="0047315C"/>
    <w:rsid w:val="0047343C"/>
    <w:rsid w:val="004735B1"/>
    <w:rsid w:val="0047412B"/>
    <w:rsid w:val="00474C99"/>
    <w:rsid w:val="00474CAB"/>
    <w:rsid w:val="00475219"/>
    <w:rsid w:val="00476520"/>
    <w:rsid w:val="00476D41"/>
    <w:rsid w:val="00477B96"/>
    <w:rsid w:val="00477DFF"/>
    <w:rsid w:val="004801A4"/>
    <w:rsid w:val="0048084D"/>
    <w:rsid w:val="0048145C"/>
    <w:rsid w:val="00482619"/>
    <w:rsid w:val="00482EA4"/>
    <w:rsid w:val="00482F2A"/>
    <w:rsid w:val="0048322F"/>
    <w:rsid w:val="0048378E"/>
    <w:rsid w:val="004838D3"/>
    <w:rsid w:val="00484390"/>
    <w:rsid w:val="004846B7"/>
    <w:rsid w:val="00484A21"/>
    <w:rsid w:val="00484D4E"/>
    <w:rsid w:val="00484FF8"/>
    <w:rsid w:val="004854F8"/>
    <w:rsid w:val="004857D9"/>
    <w:rsid w:val="00486164"/>
    <w:rsid w:val="004862D0"/>
    <w:rsid w:val="00486A15"/>
    <w:rsid w:val="00486DC9"/>
    <w:rsid w:val="00486DFC"/>
    <w:rsid w:val="00491E33"/>
    <w:rsid w:val="00492568"/>
    <w:rsid w:val="00492EA5"/>
    <w:rsid w:val="00493BC3"/>
    <w:rsid w:val="00493D4D"/>
    <w:rsid w:val="00493D78"/>
    <w:rsid w:val="00494A1E"/>
    <w:rsid w:val="0049636E"/>
    <w:rsid w:val="00496A0E"/>
    <w:rsid w:val="00496B2D"/>
    <w:rsid w:val="0049732B"/>
    <w:rsid w:val="00497511"/>
    <w:rsid w:val="004A0704"/>
    <w:rsid w:val="004A0803"/>
    <w:rsid w:val="004A08B8"/>
    <w:rsid w:val="004A0937"/>
    <w:rsid w:val="004A20C1"/>
    <w:rsid w:val="004A2516"/>
    <w:rsid w:val="004A3056"/>
    <w:rsid w:val="004A32EF"/>
    <w:rsid w:val="004A3456"/>
    <w:rsid w:val="004A3A5F"/>
    <w:rsid w:val="004A3E7D"/>
    <w:rsid w:val="004A3FD7"/>
    <w:rsid w:val="004A40C8"/>
    <w:rsid w:val="004A5342"/>
    <w:rsid w:val="004A5633"/>
    <w:rsid w:val="004A5CAD"/>
    <w:rsid w:val="004A63B3"/>
    <w:rsid w:val="004A6B01"/>
    <w:rsid w:val="004A7377"/>
    <w:rsid w:val="004A7574"/>
    <w:rsid w:val="004A7707"/>
    <w:rsid w:val="004A7818"/>
    <w:rsid w:val="004A78FE"/>
    <w:rsid w:val="004A7AB3"/>
    <w:rsid w:val="004A7CBD"/>
    <w:rsid w:val="004B00E7"/>
    <w:rsid w:val="004B06C4"/>
    <w:rsid w:val="004B080D"/>
    <w:rsid w:val="004B0F76"/>
    <w:rsid w:val="004B10F2"/>
    <w:rsid w:val="004B12D9"/>
    <w:rsid w:val="004B157F"/>
    <w:rsid w:val="004B161F"/>
    <w:rsid w:val="004B1A1B"/>
    <w:rsid w:val="004B1D98"/>
    <w:rsid w:val="004B1F73"/>
    <w:rsid w:val="004B2293"/>
    <w:rsid w:val="004B2CC1"/>
    <w:rsid w:val="004B3351"/>
    <w:rsid w:val="004B3E8E"/>
    <w:rsid w:val="004B40A9"/>
    <w:rsid w:val="004B47F8"/>
    <w:rsid w:val="004B5547"/>
    <w:rsid w:val="004B72DD"/>
    <w:rsid w:val="004B7A2A"/>
    <w:rsid w:val="004B7DA4"/>
    <w:rsid w:val="004C06B3"/>
    <w:rsid w:val="004C119A"/>
    <w:rsid w:val="004C1D0D"/>
    <w:rsid w:val="004C26EE"/>
    <w:rsid w:val="004C2D38"/>
    <w:rsid w:val="004C2EDF"/>
    <w:rsid w:val="004C3076"/>
    <w:rsid w:val="004C31A2"/>
    <w:rsid w:val="004C367A"/>
    <w:rsid w:val="004C3C88"/>
    <w:rsid w:val="004C4BFA"/>
    <w:rsid w:val="004C5195"/>
    <w:rsid w:val="004C5345"/>
    <w:rsid w:val="004C692F"/>
    <w:rsid w:val="004C6B95"/>
    <w:rsid w:val="004C6F0E"/>
    <w:rsid w:val="004C6F74"/>
    <w:rsid w:val="004C73C4"/>
    <w:rsid w:val="004D04CE"/>
    <w:rsid w:val="004D094B"/>
    <w:rsid w:val="004D0E68"/>
    <w:rsid w:val="004D1622"/>
    <w:rsid w:val="004D3D07"/>
    <w:rsid w:val="004D439D"/>
    <w:rsid w:val="004D4A98"/>
    <w:rsid w:val="004D4C90"/>
    <w:rsid w:val="004D5124"/>
    <w:rsid w:val="004D58E1"/>
    <w:rsid w:val="004D5F6D"/>
    <w:rsid w:val="004D6E3E"/>
    <w:rsid w:val="004D6FAE"/>
    <w:rsid w:val="004D6FB1"/>
    <w:rsid w:val="004D7087"/>
    <w:rsid w:val="004E006F"/>
    <w:rsid w:val="004E15DE"/>
    <w:rsid w:val="004E17F6"/>
    <w:rsid w:val="004E188B"/>
    <w:rsid w:val="004E1989"/>
    <w:rsid w:val="004E21B8"/>
    <w:rsid w:val="004E2565"/>
    <w:rsid w:val="004E28A6"/>
    <w:rsid w:val="004E2D54"/>
    <w:rsid w:val="004E31D8"/>
    <w:rsid w:val="004E3FBA"/>
    <w:rsid w:val="004E416C"/>
    <w:rsid w:val="004E465C"/>
    <w:rsid w:val="004E4795"/>
    <w:rsid w:val="004E4F54"/>
    <w:rsid w:val="004E5CDD"/>
    <w:rsid w:val="004E7AD9"/>
    <w:rsid w:val="004F05FC"/>
    <w:rsid w:val="004F0659"/>
    <w:rsid w:val="004F0B1B"/>
    <w:rsid w:val="004F0CCC"/>
    <w:rsid w:val="004F1182"/>
    <w:rsid w:val="004F1480"/>
    <w:rsid w:val="004F15E9"/>
    <w:rsid w:val="004F1B10"/>
    <w:rsid w:val="004F1CA1"/>
    <w:rsid w:val="004F2399"/>
    <w:rsid w:val="004F3B48"/>
    <w:rsid w:val="004F3EF3"/>
    <w:rsid w:val="004F41A1"/>
    <w:rsid w:val="004F4863"/>
    <w:rsid w:val="004F5475"/>
    <w:rsid w:val="004F60D8"/>
    <w:rsid w:val="004F634C"/>
    <w:rsid w:val="004F69B4"/>
    <w:rsid w:val="004F6F79"/>
    <w:rsid w:val="004F7151"/>
    <w:rsid w:val="004F7448"/>
    <w:rsid w:val="004F74C7"/>
    <w:rsid w:val="004F7A52"/>
    <w:rsid w:val="005003CA"/>
    <w:rsid w:val="0050065C"/>
    <w:rsid w:val="00500DD0"/>
    <w:rsid w:val="00501259"/>
    <w:rsid w:val="00501699"/>
    <w:rsid w:val="00501AEB"/>
    <w:rsid w:val="00501BDA"/>
    <w:rsid w:val="005021DC"/>
    <w:rsid w:val="0050235D"/>
    <w:rsid w:val="00502897"/>
    <w:rsid w:val="00502AE0"/>
    <w:rsid w:val="00502FB9"/>
    <w:rsid w:val="00503244"/>
    <w:rsid w:val="0050329D"/>
    <w:rsid w:val="0050378F"/>
    <w:rsid w:val="00503E1A"/>
    <w:rsid w:val="0050412B"/>
    <w:rsid w:val="0050479D"/>
    <w:rsid w:val="00505D9B"/>
    <w:rsid w:val="005063DD"/>
    <w:rsid w:val="00506B8E"/>
    <w:rsid w:val="005076AD"/>
    <w:rsid w:val="00507BE1"/>
    <w:rsid w:val="00507D62"/>
    <w:rsid w:val="00507FE1"/>
    <w:rsid w:val="005108BD"/>
    <w:rsid w:val="00510AA5"/>
    <w:rsid w:val="00510BF9"/>
    <w:rsid w:val="00511296"/>
    <w:rsid w:val="00511330"/>
    <w:rsid w:val="005116AF"/>
    <w:rsid w:val="00511B05"/>
    <w:rsid w:val="00511DAD"/>
    <w:rsid w:val="00514138"/>
    <w:rsid w:val="00514AA3"/>
    <w:rsid w:val="00514AE9"/>
    <w:rsid w:val="00514EAE"/>
    <w:rsid w:val="00514F9B"/>
    <w:rsid w:val="00515198"/>
    <w:rsid w:val="00515504"/>
    <w:rsid w:val="00515C99"/>
    <w:rsid w:val="00515FEB"/>
    <w:rsid w:val="0051657E"/>
    <w:rsid w:val="00516727"/>
    <w:rsid w:val="005171FE"/>
    <w:rsid w:val="0051782B"/>
    <w:rsid w:val="005206AC"/>
    <w:rsid w:val="00520AE9"/>
    <w:rsid w:val="00520FE9"/>
    <w:rsid w:val="005217CB"/>
    <w:rsid w:val="00522250"/>
    <w:rsid w:val="005224DF"/>
    <w:rsid w:val="00522F93"/>
    <w:rsid w:val="00523078"/>
    <w:rsid w:val="00523ACE"/>
    <w:rsid w:val="00523AF7"/>
    <w:rsid w:val="005258F5"/>
    <w:rsid w:val="00525E7B"/>
    <w:rsid w:val="005261B0"/>
    <w:rsid w:val="005262B0"/>
    <w:rsid w:val="005266EC"/>
    <w:rsid w:val="00526905"/>
    <w:rsid w:val="005269FA"/>
    <w:rsid w:val="00526BD8"/>
    <w:rsid w:val="005278E8"/>
    <w:rsid w:val="00527ADA"/>
    <w:rsid w:val="0053043D"/>
    <w:rsid w:val="005309AA"/>
    <w:rsid w:val="00530FCF"/>
    <w:rsid w:val="0053121B"/>
    <w:rsid w:val="00531648"/>
    <w:rsid w:val="00531D08"/>
    <w:rsid w:val="00531F34"/>
    <w:rsid w:val="0053250D"/>
    <w:rsid w:val="0053255D"/>
    <w:rsid w:val="005328CF"/>
    <w:rsid w:val="00533903"/>
    <w:rsid w:val="00533AFE"/>
    <w:rsid w:val="00534B2A"/>
    <w:rsid w:val="005352D0"/>
    <w:rsid w:val="005359C5"/>
    <w:rsid w:val="00535AC6"/>
    <w:rsid w:val="00535B0F"/>
    <w:rsid w:val="00536725"/>
    <w:rsid w:val="00536CB9"/>
    <w:rsid w:val="00536F7A"/>
    <w:rsid w:val="00537508"/>
    <w:rsid w:val="0053787B"/>
    <w:rsid w:val="00537913"/>
    <w:rsid w:val="00540007"/>
    <w:rsid w:val="00540BB5"/>
    <w:rsid w:val="0054110B"/>
    <w:rsid w:val="00541635"/>
    <w:rsid w:val="00541D9F"/>
    <w:rsid w:val="00542430"/>
    <w:rsid w:val="005425F3"/>
    <w:rsid w:val="00543027"/>
    <w:rsid w:val="00543C88"/>
    <w:rsid w:val="00543CE5"/>
    <w:rsid w:val="005445C4"/>
    <w:rsid w:val="0054547A"/>
    <w:rsid w:val="005456E8"/>
    <w:rsid w:val="00546057"/>
    <w:rsid w:val="005463AB"/>
    <w:rsid w:val="005465CC"/>
    <w:rsid w:val="00546CF7"/>
    <w:rsid w:val="00546F9E"/>
    <w:rsid w:val="00547178"/>
    <w:rsid w:val="005471C2"/>
    <w:rsid w:val="0054737A"/>
    <w:rsid w:val="00550639"/>
    <w:rsid w:val="00550680"/>
    <w:rsid w:val="00550BE8"/>
    <w:rsid w:val="00550C4F"/>
    <w:rsid w:val="005515F9"/>
    <w:rsid w:val="00551DB5"/>
    <w:rsid w:val="005527F6"/>
    <w:rsid w:val="00552D27"/>
    <w:rsid w:val="005531AC"/>
    <w:rsid w:val="005545F8"/>
    <w:rsid w:val="00555576"/>
    <w:rsid w:val="00556606"/>
    <w:rsid w:val="0056006C"/>
    <w:rsid w:val="0056011C"/>
    <w:rsid w:val="005601DA"/>
    <w:rsid w:val="005618AA"/>
    <w:rsid w:val="0056202F"/>
    <w:rsid w:val="00562F0A"/>
    <w:rsid w:val="00563126"/>
    <w:rsid w:val="00564462"/>
    <w:rsid w:val="005646B9"/>
    <w:rsid w:val="005653D5"/>
    <w:rsid w:val="0056631D"/>
    <w:rsid w:val="005663A3"/>
    <w:rsid w:val="00566BB9"/>
    <w:rsid w:val="00566FDA"/>
    <w:rsid w:val="00567073"/>
    <w:rsid w:val="0056720C"/>
    <w:rsid w:val="00567676"/>
    <w:rsid w:val="0056773E"/>
    <w:rsid w:val="005679BD"/>
    <w:rsid w:val="00567B2C"/>
    <w:rsid w:val="00567C2A"/>
    <w:rsid w:val="00567D1A"/>
    <w:rsid w:val="005709BD"/>
    <w:rsid w:val="00571B6D"/>
    <w:rsid w:val="00572A26"/>
    <w:rsid w:val="00572E3B"/>
    <w:rsid w:val="00572E7B"/>
    <w:rsid w:val="005730BD"/>
    <w:rsid w:val="00573B4C"/>
    <w:rsid w:val="0057413B"/>
    <w:rsid w:val="00574B00"/>
    <w:rsid w:val="00574D66"/>
    <w:rsid w:val="00574F8F"/>
    <w:rsid w:val="00575580"/>
    <w:rsid w:val="00575610"/>
    <w:rsid w:val="00575923"/>
    <w:rsid w:val="00576754"/>
    <w:rsid w:val="005769F2"/>
    <w:rsid w:val="005774DC"/>
    <w:rsid w:val="00577558"/>
    <w:rsid w:val="00577660"/>
    <w:rsid w:val="005800B2"/>
    <w:rsid w:val="005800C1"/>
    <w:rsid w:val="00580901"/>
    <w:rsid w:val="0058096F"/>
    <w:rsid w:val="005810C2"/>
    <w:rsid w:val="005817CC"/>
    <w:rsid w:val="005818A2"/>
    <w:rsid w:val="0058233E"/>
    <w:rsid w:val="00582BE8"/>
    <w:rsid w:val="00583232"/>
    <w:rsid w:val="00583E27"/>
    <w:rsid w:val="00583EBF"/>
    <w:rsid w:val="00584211"/>
    <w:rsid w:val="0058508B"/>
    <w:rsid w:val="00585ACB"/>
    <w:rsid w:val="005874B6"/>
    <w:rsid w:val="005875D6"/>
    <w:rsid w:val="005877F1"/>
    <w:rsid w:val="005906C3"/>
    <w:rsid w:val="005918C9"/>
    <w:rsid w:val="00591E3E"/>
    <w:rsid w:val="00592E7C"/>
    <w:rsid w:val="00592F25"/>
    <w:rsid w:val="005930AD"/>
    <w:rsid w:val="005931E6"/>
    <w:rsid w:val="00593374"/>
    <w:rsid w:val="005938C0"/>
    <w:rsid w:val="005939BB"/>
    <w:rsid w:val="00593B0E"/>
    <w:rsid w:val="00593F4E"/>
    <w:rsid w:val="0059442F"/>
    <w:rsid w:val="0059495F"/>
    <w:rsid w:val="00594CDD"/>
    <w:rsid w:val="0059598E"/>
    <w:rsid w:val="005959D1"/>
    <w:rsid w:val="00595C08"/>
    <w:rsid w:val="00595D2A"/>
    <w:rsid w:val="00596635"/>
    <w:rsid w:val="00597398"/>
    <w:rsid w:val="00597737"/>
    <w:rsid w:val="00597A9F"/>
    <w:rsid w:val="005A00E0"/>
    <w:rsid w:val="005A0B0F"/>
    <w:rsid w:val="005A105D"/>
    <w:rsid w:val="005A2831"/>
    <w:rsid w:val="005A3062"/>
    <w:rsid w:val="005A346E"/>
    <w:rsid w:val="005A3512"/>
    <w:rsid w:val="005A3D66"/>
    <w:rsid w:val="005A4641"/>
    <w:rsid w:val="005A4D03"/>
    <w:rsid w:val="005A4F92"/>
    <w:rsid w:val="005A57C2"/>
    <w:rsid w:val="005A5A1A"/>
    <w:rsid w:val="005A64DF"/>
    <w:rsid w:val="005A6B03"/>
    <w:rsid w:val="005A6B3D"/>
    <w:rsid w:val="005A6DAD"/>
    <w:rsid w:val="005A79A5"/>
    <w:rsid w:val="005A7A17"/>
    <w:rsid w:val="005B0843"/>
    <w:rsid w:val="005B0881"/>
    <w:rsid w:val="005B0B95"/>
    <w:rsid w:val="005B0BD3"/>
    <w:rsid w:val="005B15FD"/>
    <w:rsid w:val="005B178A"/>
    <w:rsid w:val="005B2332"/>
    <w:rsid w:val="005B25C3"/>
    <w:rsid w:val="005B26A0"/>
    <w:rsid w:val="005B3451"/>
    <w:rsid w:val="005B3788"/>
    <w:rsid w:val="005B3A89"/>
    <w:rsid w:val="005B419D"/>
    <w:rsid w:val="005B48AD"/>
    <w:rsid w:val="005B4964"/>
    <w:rsid w:val="005B4B45"/>
    <w:rsid w:val="005B51EB"/>
    <w:rsid w:val="005B789D"/>
    <w:rsid w:val="005B7A5F"/>
    <w:rsid w:val="005B7C14"/>
    <w:rsid w:val="005B7C25"/>
    <w:rsid w:val="005B7D49"/>
    <w:rsid w:val="005C0046"/>
    <w:rsid w:val="005C0B8A"/>
    <w:rsid w:val="005C0F79"/>
    <w:rsid w:val="005C1C82"/>
    <w:rsid w:val="005C21FF"/>
    <w:rsid w:val="005C22F1"/>
    <w:rsid w:val="005C23C9"/>
    <w:rsid w:val="005C2BCF"/>
    <w:rsid w:val="005C2DCD"/>
    <w:rsid w:val="005C301B"/>
    <w:rsid w:val="005C3B37"/>
    <w:rsid w:val="005C3C7B"/>
    <w:rsid w:val="005C3DAF"/>
    <w:rsid w:val="005C4697"/>
    <w:rsid w:val="005C4CB0"/>
    <w:rsid w:val="005C4EDF"/>
    <w:rsid w:val="005C60B8"/>
    <w:rsid w:val="005C6C92"/>
    <w:rsid w:val="005C6F34"/>
    <w:rsid w:val="005C7630"/>
    <w:rsid w:val="005D06C5"/>
    <w:rsid w:val="005D1069"/>
    <w:rsid w:val="005D1747"/>
    <w:rsid w:val="005D1F25"/>
    <w:rsid w:val="005D2536"/>
    <w:rsid w:val="005D3584"/>
    <w:rsid w:val="005D363A"/>
    <w:rsid w:val="005D381D"/>
    <w:rsid w:val="005D398C"/>
    <w:rsid w:val="005D3C8F"/>
    <w:rsid w:val="005D4313"/>
    <w:rsid w:val="005D47DA"/>
    <w:rsid w:val="005D4B28"/>
    <w:rsid w:val="005D52F6"/>
    <w:rsid w:val="005D5355"/>
    <w:rsid w:val="005D5F01"/>
    <w:rsid w:val="005D60F0"/>
    <w:rsid w:val="005D6139"/>
    <w:rsid w:val="005D69B6"/>
    <w:rsid w:val="005D6D18"/>
    <w:rsid w:val="005D6D86"/>
    <w:rsid w:val="005D6E24"/>
    <w:rsid w:val="005D6FC5"/>
    <w:rsid w:val="005D77A0"/>
    <w:rsid w:val="005D78C6"/>
    <w:rsid w:val="005D7FA0"/>
    <w:rsid w:val="005E00B0"/>
    <w:rsid w:val="005E0F9D"/>
    <w:rsid w:val="005E1648"/>
    <w:rsid w:val="005E1772"/>
    <w:rsid w:val="005E2315"/>
    <w:rsid w:val="005E2536"/>
    <w:rsid w:val="005E2F75"/>
    <w:rsid w:val="005E307E"/>
    <w:rsid w:val="005E3BBD"/>
    <w:rsid w:val="005E3EB8"/>
    <w:rsid w:val="005E4B9F"/>
    <w:rsid w:val="005E4D94"/>
    <w:rsid w:val="005E688B"/>
    <w:rsid w:val="005E6D22"/>
    <w:rsid w:val="005E6F83"/>
    <w:rsid w:val="005E796D"/>
    <w:rsid w:val="005E7D12"/>
    <w:rsid w:val="005F0098"/>
    <w:rsid w:val="005F0733"/>
    <w:rsid w:val="005F07AD"/>
    <w:rsid w:val="005F0C6A"/>
    <w:rsid w:val="005F137C"/>
    <w:rsid w:val="005F2007"/>
    <w:rsid w:val="005F2134"/>
    <w:rsid w:val="005F2283"/>
    <w:rsid w:val="005F2385"/>
    <w:rsid w:val="005F2422"/>
    <w:rsid w:val="005F33A9"/>
    <w:rsid w:val="005F3540"/>
    <w:rsid w:val="005F356A"/>
    <w:rsid w:val="005F45FC"/>
    <w:rsid w:val="005F5857"/>
    <w:rsid w:val="005F5DA6"/>
    <w:rsid w:val="005F62B6"/>
    <w:rsid w:val="005F651E"/>
    <w:rsid w:val="005F69FE"/>
    <w:rsid w:val="005F6C2A"/>
    <w:rsid w:val="005F6EC2"/>
    <w:rsid w:val="005F6FA6"/>
    <w:rsid w:val="005F7088"/>
    <w:rsid w:val="005F7520"/>
    <w:rsid w:val="005F7596"/>
    <w:rsid w:val="005F79AC"/>
    <w:rsid w:val="005F7F73"/>
    <w:rsid w:val="00600D55"/>
    <w:rsid w:val="006011A9"/>
    <w:rsid w:val="006011C5"/>
    <w:rsid w:val="006016B8"/>
    <w:rsid w:val="00601D2B"/>
    <w:rsid w:val="00602166"/>
    <w:rsid w:val="006022C8"/>
    <w:rsid w:val="00602379"/>
    <w:rsid w:val="00602FBA"/>
    <w:rsid w:val="00603713"/>
    <w:rsid w:val="0060455B"/>
    <w:rsid w:val="00604588"/>
    <w:rsid w:val="0060466F"/>
    <w:rsid w:val="006048BF"/>
    <w:rsid w:val="00604C4B"/>
    <w:rsid w:val="00605997"/>
    <w:rsid w:val="00605B44"/>
    <w:rsid w:val="00605BD9"/>
    <w:rsid w:val="006060F9"/>
    <w:rsid w:val="006061F2"/>
    <w:rsid w:val="006065E7"/>
    <w:rsid w:val="006075B0"/>
    <w:rsid w:val="00607614"/>
    <w:rsid w:val="00607E99"/>
    <w:rsid w:val="0061056D"/>
    <w:rsid w:val="006105F0"/>
    <w:rsid w:val="006109CD"/>
    <w:rsid w:val="00610D70"/>
    <w:rsid w:val="00611DE4"/>
    <w:rsid w:val="006125FC"/>
    <w:rsid w:val="006127DB"/>
    <w:rsid w:val="00612F4A"/>
    <w:rsid w:val="00613758"/>
    <w:rsid w:val="006138D4"/>
    <w:rsid w:val="00613944"/>
    <w:rsid w:val="006139B5"/>
    <w:rsid w:val="006139D5"/>
    <w:rsid w:val="00613DCB"/>
    <w:rsid w:val="00614298"/>
    <w:rsid w:val="00614320"/>
    <w:rsid w:val="00614537"/>
    <w:rsid w:val="00614CC0"/>
    <w:rsid w:val="006153D3"/>
    <w:rsid w:val="006165D1"/>
    <w:rsid w:val="0061778A"/>
    <w:rsid w:val="00617A9D"/>
    <w:rsid w:val="00617E50"/>
    <w:rsid w:val="00620159"/>
    <w:rsid w:val="00620286"/>
    <w:rsid w:val="00620901"/>
    <w:rsid w:val="00620EB4"/>
    <w:rsid w:val="0062185C"/>
    <w:rsid w:val="00622545"/>
    <w:rsid w:val="00622971"/>
    <w:rsid w:val="00622AE3"/>
    <w:rsid w:val="00622BE8"/>
    <w:rsid w:val="0062406A"/>
    <w:rsid w:val="0062419E"/>
    <w:rsid w:val="0062429D"/>
    <w:rsid w:val="006251D5"/>
    <w:rsid w:val="006257EB"/>
    <w:rsid w:val="006270EE"/>
    <w:rsid w:val="0062722D"/>
    <w:rsid w:val="0062765D"/>
    <w:rsid w:val="00630431"/>
    <w:rsid w:val="0063043B"/>
    <w:rsid w:val="00630A08"/>
    <w:rsid w:val="00630DC7"/>
    <w:rsid w:val="00631C61"/>
    <w:rsid w:val="006320AE"/>
    <w:rsid w:val="00632248"/>
    <w:rsid w:val="00632612"/>
    <w:rsid w:val="00632AEE"/>
    <w:rsid w:val="00633C3F"/>
    <w:rsid w:val="00634F05"/>
    <w:rsid w:val="00634FD6"/>
    <w:rsid w:val="00635246"/>
    <w:rsid w:val="00635490"/>
    <w:rsid w:val="006358F5"/>
    <w:rsid w:val="00635B86"/>
    <w:rsid w:val="00635D63"/>
    <w:rsid w:val="00636031"/>
    <w:rsid w:val="00636580"/>
    <w:rsid w:val="00636A27"/>
    <w:rsid w:val="00637BBD"/>
    <w:rsid w:val="006404D8"/>
    <w:rsid w:val="006409B2"/>
    <w:rsid w:val="006416E9"/>
    <w:rsid w:val="00641C3B"/>
    <w:rsid w:val="00641CD8"/>
    <w:rsid w:val="00643282"/>
    <w:rsid w:val="00643C35"/>
    <w:rsid w:val="00643EFF"/>
    <w:rsid w:val="00645DC0"/>
    <w:rsid w:val="00646B9F"/>
    <w:rsid w:val="0065069A"/>
    <w:rsid w:val="00650955"/>
    <w:rsid w:val="006514FB"/>
    <w:rsid w:val="00651B47"/>
    <w:rsid w:val="0065255E"/>
    <w:rsid w:val="006529F8"/>
    <w:rsid w:val="00652FB8"/>
    <w:rsid w:val="006534D3"/>
    <w:rsid w:val="006538E6"/>
    <w:rsid w:val="00654A4B"/>
    <w:rsid w:val="00654D03"/>
    <w:rsid w:val="0065521C"/>
    <w:rsid w:val="00655243"/>
    <w:rsid w:val="00655A70"/>
    <w:rsid w:val="00656723"/>
    <w:rsid w:val="00657B7E"/>
    <w:rsid w:val="006604B9"/>
    <w:rsid w:val="006607D5"/>
    <w:rsid w:val="00661102"/>
    <w:rsid w:val="006611BC"/>
    <w:rsid w:val="00663624"/>
    <w:rsid w:val="00663756"/>
    <w:rsid w:val="00663A1E"/>
    <w:rsid w:val="00663F1F"/>
    <w:rsid w:val="00664B14"/>
    <w:rsid w:val="00664FEC"/>
    <w:rsid w:val="00665564"/>
    <w:rsid w:val="00665AD9"/>
    <w:rsid w:val="00666940"/>
    <w:rsid w:val="00666F41"/>
    <w:rsid w:val="0066738B"/>
    <w:rsid w:val="00667BB8"/>
    <w:rsid w:val="00670624"/>
    <w:rsid w:val="0067073E"/>
    <w:rsid w:val="00671A0A"/>
    <w:rsid w:val="00671A17"/>
    <w:rsid w:val="00671AE2"/>
    <w:rsid w:val="00671C10"/>
    <w:rsid w:val="00672677"/>
    <w:rsid w:val="00672750"/>
    <w:rsid w:val="006727D8"/>
    <w:rsid w:val="00672A8D"/>
    <w:rsid w:val="00673D2C"/>
    <w:rsid w:val="00674422"/>
    <w:rsid w:val="00674893"/>
    <w:rsid w:val="00674A6A"/>
    <w:rsid w:val="00675756"/>
    <w:rsid w:val="00675E3B"/>
    <w:rsid w:val="00676498"/>
    <w:rsid w:val="006768C2"/>
    <w:rsid w:val="00676AD1"/>
    <w:rsid w:val="00677206"/>
    <w:rsid w:val="0068161F"/>
    <w:rsid w:val="00681A3A"/>
    <w:rsid w:val="00681F55"/>
    <w:rsid w:val="00682EB8"/>
    <w:rsid w:val="00683672"/>
    <w:rsid w:val="0068440D"/>
    <w:rsid w:val="006845AD"/>
    <w:rsid w:val="006848DC"/>
    <w:rsid w:val="006855C9"/>
    <w:rsid w:val="00685D41"/>
    <w:rsid w:val="006861CC"/>
    <w:rsid w:val="00686820"/>
    <w:rsid w:val="00687A70"/>
    <w:rsid w:val="00687E71"/>
    <w:rsid w:val="006900B8"/>
    <w:rsid w:val="00690421"/>
    <w:rsid w:val="00690968"/>
    <w:rsid w:val="00690B68"/>
    <w:rsid w:val="00690EB5"/>
    <w:rsid w:val="006913DE"/>
    <w:rsid w:val="00692180"/>
    <w:rsid w:val="0069225C"/>
    <w:rsid w:val="00692755"/>
    <w:rsid w:val="0069379D"/>
    <w:rsid w:val="00694D6C"/>
    <w:rsid w:val="00695124"/>
    <w:rsid w:val="00695348"/>
    <w:rsid w:val="00695397"/>
    <w:rsid w:val="006957BA"/>
    <w:rsid w:val="0069688E"/>
    <w:rsid w:val="00696C70"/>
    <w:rsid w:val="006A09AC"/>
    <w:rsid w:val="006A0DA2"/>
    <w:rsid w:val="006A14F4"/>
    <w:rsid w:val="006A1B5F"/>
    <w:rsid w:val="006A1DA4"/>
    <w:rsid w:val="006A2101"/>
    <w:rsid w:val="006A280A"/>
    <w:rsid w:val="006A2BDD"/>
    <w:rsid w:val="006A2C8F"/>
    <w:rsid w:val="006A40CC"/>
    <w:rsid w:val="006A42B1"/>
    <w:rsid w:val="006A466C"/>
    <w:rsid w:val="006A4BC6"/>
    <w:rsid w:val="006A51F0"/>
    <w:rsid w:val="006A5278"/>
    <w:rsid w:val="006A551F"/>
    <w:rsid w:val="006A58F7"/>
    <w:rsid w:val="006A5F35"/>
    <w:rsid w:val="006A697A"/>
    <w:rsid w:val="006B04C1"/>
    <w:rsid w:val="006B08A0"/>
    <w:rsid w:val="006B0AA1"/>
    <w:rsid w:val="006B0F1C"/>
    <w:rsid w:val="006B0F55"/>
    <w:rsid w:val="006B0F61"/>
    <w:rsid w:val="006B1401"/>
    <w:rsid w:val="006B2487"/>
    <w:rsid w:val="006B250B"/>
    <w:rsid w:val="006B25A5"/>
    <w:rsid w:val="006B271A"/>
    <w:rsid w:val="006B3030"/>
    <w:rsid w:val="006B347F"/>
    <w:rsid w:val="006B3625"/>
    <w:rsid w:val="006B37DB"/>
    <w:rsid w:val="006B3DD2"/>
    <w:rsid w:val="006B4728"/>
    <w:rsid w:val="006B476F"/>
    <w:rsid w:val="006B495A"/>
    <w:rsid w:val="006B5063"/>
    <w:rsid w:val="006B54C7"/>
    <w:rsid w:val="006B6339"/>
    <w:rsid w:val="006B6D3B"/>
    <w:rsid w:val="006B6DAE"/>
    <w:rsid w:val="006B7BE2"/>
    <w:rsid w:val="006B7C17"/>
    <w:rsid w:val="006C0266"/>
    <w:rsid w:val="006C1790"/>
    <w:rsid w:val="006C1A81"/>
    <w:rsid w:val="006C233E"/>
    <w:rsid w:val="006C2E2D"/>
    <w:rsid w:val="006C3567"/>
    <w:rsid w:val="006C40DD"/>
    <w:rsid w:val="006C4BA7"/>
    <w:rsid w:val="006C4EE2"/>
    <w:rsid w:val="006C7722"/>
    <w:rsid w:val="006C7CA2"/>
    <w:rsid w:val="006D047E"/>
    <w:rsid w:val="006D05F6"/>
    <w:rsid w:val="006D06AF"/>
    <w:rsid w:val="006D07F5"/>
    <w:rsid w:val="006D09CC"/>
    <w:rsid w:val="006D0E8D"/>
    <w:rsid w:val="006D18B3"/>
    <w:rsid w:val="006D1E0B"/>
    <w:rsid w:val="006D211D"/>
    <w:rsid w:val="006D2D21"/>
    <w:rsid w:val="006D2D6D"/>
    <w:rsid w:val="006D3819"/>
    <w:rsid w:val="006D46F5"/>
    <w:rsid w:val="006D4917"/>
    <w:rsid w:val="006D5F86"/>
    <w:rsid w:val="006D6DC7"/>
    <w:rsid w:val="006D73B5"/>
    <w:rsid w:val="006D7E26"/>
    <w:rsid w:val="006E0663"/>
    <w:rsid w:val="006E27E1"/>
    <w:rsid w:val="006E283B"/>
    <w:rsid w:val="006E2C21"/>
    <w:rsid w:val="006E33E1"/>
    <w:rsid w:val="006E3E1B"/>
    <w:rsid w:val="006E4704"/>
    <w:rsid w:val="006E4984"/>
    <w:rsid w:val="006E58D3"/>
    <w:rsid w:val="006E59BF"/>
    <w:rsid w:val="006E5A29"/>
    <w:rsid w:val="006E5C78"/>
    <w:rsid w:val="006E64CD"/>
    <w:rsid w:val="006E6560"/>
    <w:rsid w:val="006E695B"/>
    <w:rsid w:val="006E74C3"/>
    <w:rsid w:val="006E75E1"/>
    <w:rsid w:val="006F07D3"/>
    <w:rsid w:val="006F1089"/>
    <w:rsid w:val="006F11C8"/>
    <w:rsid w:val="006F21FF"/>
    <w:rsid w:val="006F2708"/>
    <w:rsid w:val="006F274C"/>
    <w:rsid w:val="006F404A"/>
    <w:rsid w:val="006F4099"/>
    <w:rsid w:val="006F424A"/>
    <w:rsid w:val="006F4BC9"/>
    <w:rsid w:val="006F4DEF"/>
    <w:rsid w:val="006F5657"/>
    <w:rsid w:val="006F58F9"/>
    <w:rsid w:val="006F59A7"/>
    <w:rsid w:val="006F5B07"/>
    <w:rsid w:val="006F5EB6"/>
    <w:rsid w:val="006F658C"/>
    <w:rsid w:val="006F7E3D"/>
    <w:rsid w:val="00700176"/>
    <w:rsid w:val="007002D0"/>
    <w:rsid w:val="007006DA"/>
    <w:rsid w:val="0070072D"/>
    <w:rsid w:val="00700767"/>
    <w:rsid w:val="00700920"/>
    <w:rsid w:val="007009CB"/>
    <w:rsid w:val="00700FEF"/>
    <w:rsid w:val="007016DB"/>
    <w:rsid w:val="00701B10"/>
    <w:rsid w:val="00701C0A"/>
    <w:rsid w:val="00701E3B"/>
    <w:rsid w:val="007021A5"/>
    <w:rsid w:val="007025BD"/>
    <w:rsid w:val="00702657"/>
    <w:rsid w:val="007029A8"/>
    <w:rsid w:val="00702E98"/>
    <w:rsid w:val="00702F65"/>
    <w:rsid w:val="0070335A"/>
    <w:rsid w:val="00703825"/>
    <w:rsid w:val="00705615"/>
    <w:rsid w:val="00705774"/>
    <w:rsid w:val="0070626D"/>
    <w:rsid w:val="007065B0"/>
    <w:rsid w:val="00706DDB"/>
    <w:rsid w:val="00710AF0"/>
    <w:rsid w:val="00710F92"/>
    <w:rsid w:val="00711C16"/>
    <w:rsid w:val="0071213D"/>
    <w:rsid w:val="007123A1"/>
    <w:rsid w:val="00712F0D"/>
    <w:rsid w:val="00713378"/>
    <w:rsid w:val="00713682"/>
    <w:rsid w:val="0071368A"/>
    <w:rsid w:val="0071671D"/>
    <w:rsid w:val="00716A93"/>
    <w:rsid w:val="0071717F"/>
    <w:rsid w:val="00717328"/>
    <w:rsid w:val="007174AD"/>
    <w:rsid w:val="00717770"/>
    <w:rsid w:val="007177B0"/>
    <w:rsid w:val="00717B13"/>
    <w:rsid w:val="00717E39"/>
    <w:rsid w:val="007204B2"/>
    <w:rsid w:val="00720B4B"/>
    <w:rsid w:val="00721C7E"/>
    <w:rsid w:val="0072222C"/>
    <w:rsid w:val="007227D9"/>
    <w:rsid w:val="007228FB"/>
    <w:rsid w:val="007239FD"/>
    <w:rsid w:val="00724435"/>
    <w:rsid w:val="00724CFF"/>
    <w:rsid w:val="00725BEF"/>
    <w:rsid w:val="00726421"/>
    <w:rsid w:val="00726D2F"/>
    <w:rsid w:val="00727791"/>
    <w:rsid w:val="00727D91"/>
    <w:rsid w:val="00731D44"/>
    <w:rsid w:val="007322D4"/>
    <w:rsid w:val="00732CF5"/>
    <w:rsid w:val="0073349B"/>
    <w:rsid w:val="00733ECE"/>
    <w:rsid w:val="00734F40"/>
    <w:rsid w:val="00735028"/>
    <w:rsid w:val="007353FE"/>
    <w:rsid w:val="00735C76"/>
    <w:rsid w:val="0073659E"/>
    <w:rsid w:val="007366EC"/>
    <w:rsid w:val="00737284"/>
    <w:rsid w:val="00737483"/>
    <w:rsid w:val="0073775A"/>
    <w:rsid w:val="0073796D"/>
    <w:rsid w:val="00740106"/>
    <w:rsid w:val="00740FF8"/>
    <w:rsid w:val="00741EDE"/>
    <w:rsid w:val="007423A5"/>
    <w:rsid w:val="0074240B"/>
    <w:rsid w:val="00742456"/>
    <w:rsid w:val="007424A8"/>
    <w:rsid w:val="00742741"/>
    <w:rsid w:val="00742BF8"/>
    <w:rsid w:val="00744175"/>
    <w:rsid w:val="007449F5"/>
    <w:rsid w:val="00744B4D"/>
    <w:rsid w:val="00744BF6"/>
    <w:rsid w:val="00744EE8"/>
    <w:rsid w:val="00745D74"/>
    <w:rsid w:val="00745EB5"/>
    <w:rsid w:val="00746630"/>
    <w:rsid w:val="00746961"/>
    <w:rsid w:val="00746988"/>
    <w:rsid w:val="007473F5"/>
    <w:rsid w:val="007477C3"/>
    <w:rsid w:val="00747997"/>
    <w:rsid w:val="00747CF4"/>
    <w:rsid w:val="007502D4"/>
    <w:rsid w:val="007507A6"/>
    <w:rsid w:val="00750DDB"/>
    <w:rsid w:val="007519A4"/>
    <w:rsid w:val="007519C1"/>
    <w:rsid w:val="00752385"/>
    <w:rsid w:val="0075279C"/>
    <w:rsid w:val="007527BA"/>
    <w:rsid w:val="00754258"/>
    <w:rsid w:val="00754676"/>
    <w:rsid w:val="007546FE"/>
    <w:rsid w:val="007547E3"/>
    <w:rsid w:val="007548F2"/>
    <w:rsid w:val="00754F3D"/>
    <w:rsid w:val="00755C23"/>
    <w:rsid w:val="0075608C"/>
    <w:rsid w:val="00757159"/>
    <w:rsid w:val="0076069D"/>
    <w:rsid w:val="00762167"/>
    <w:rsid w:val="0076234E"/>
    <w:rsid w:val="007628DE"/>
    <w:rsid w:val="00764815"/>
    <w:rsid w:val="00764AAA"/>
    <w:rsid w:val="00764F28"/>
    <w:rsid w:val="00765C03"/>
    <w:rsid w:val="00765CC2"/>
    <w:rsid w:val="007660A6"/>
    <w:rsid w:val="007671CA"/>
    <w:rsid w:val="0077010E"/>
    <w:rsid w:val="00770520"/>
    <w:rsid w:val="007717CF"/>
    <w:rsid w:val="00771BBE"/>
    <w:rsid w:val="00772C16"/>
    <w:rsid w:val="0077340E"/>
    <w:rsid w:val="00773516"/>
    <w:rsid w:val="0077440E"/>
    <w:rsid w:val="00774493"/>
    <w:rsid w:val="00774C8B"/>
    <w:rsid w:val="00774DDC"/>
    <w:rsid w:val="00775D6F"/>
    <w:rsid w:val="00775DE1"/>
    <w:rsid w:val="00776FB6"/>
    <w:rsid w:val="0077700E"/>
    <w:rsid w:val="0077737B"/>
    <w:rsid w:val="007807C1"/>
    <w:rsid w:val="00780D61"/>
    <w:rsid w:val="00780D96"/>
    <w:rsid w:val="00781067"/>
    <w:rsid w:val="0078181E"/>
    <w:rsid w:val="00782005"/>
    <w:rsid w:val="0078266E"/>
    <w:rsid w:val="007827B7"/>
    <w:rsid w:val="0078313B"/>
    <w:rsid w:val="00784205"/>
    <w:rsid w:val="00784493"/>
    <w:rsid w:val="007844CF"/>
    <w:rsid w:val="00785919"/>
    <w:rsid w:val="00785956"/>
    <w:rsid w:val="00785A88"/>
    <w:rsid w:val="0078617D"/>
    <w:rsid w:val="007867DB"/>
    <w:rsid w:val="007867DD"/>
    <w:rsid w:val="00786F62"/>
    <w:rsid w:val="00786FE9"/>
    <w:rsid w:val="00787201"/>
    <w:rsid w:val="007874EF"/>
    <w:rsid w:val="007878AD"/>
    <w:rsid w:val="00787BE9"/>
    <w:rsid w:val="007903F9"/>
    <w:rsid w:val="00790C6C"/>
    <w:rsid w:val="00790D62"/>
    <w:rsid w:val="00790EE5"/>
    <w:rsid w:val="00791738"/>
    <w:rsid w:val="00792341"/>
    <w:rsid w:val="00792C65"/>
    <w:rsid w:val="007933C2"/>
    <w:rsid w:val="007934DE"/>
    <w:rsid w:val="00793CE2"/>
    <w:rsid w:val="00793E5C"/>
    <w:rsid w:val="00794DC9"/>
    <w:rsid w:val="00795028"/>
    <w:rsid w:val="007961C0"/>
    <w:rsid w:val="00796910"/>
    <w:rsid w:val="0079723E"/>
    <w:rsid w:val="00797C0F"/>
    <w:rsid w:val="007A0F42"/>
    <w:rsid w:val="007A13D6"/>
    <w:rsid w:val="007A1C0F"/>
    <w:rsid w:val="007A28D1"/>
    <w:rsid w:val="007A2BAE"/>
    <w:rsid w:val="007A36B1"/>
    <w:rsid w:val="007A4088"/>
    <w:rsid w:val="007A4D30"/>
    <w:rsid w:val="007A4F55"/>
    <w:rsid w:val="007A6BF7"/>
    <w:rsid w:val="007A7259"/>
    <w:rsid w:val="007A72A5"/>
    <w:rsid w:val="007A7771"/>
    <w:rsid w:val="007A7FD9"/>
    <w:rsid w:val="007B1458"/>
    <w:rsid w:val="007B1A58"/>
    <w:rsid w:val="007B23CB"/>
    <w:rsid w:val="007B23D5"/>
    <w:rsid w:val="007B2413"/>
    <w:rsid w:val="007B393E"/>
    <w:rsid w:val="007B3E91"/>
    <w:rsid w:val="007B3F3B"/>
    <w:rsid w:val="007B44CD"/>
    <w:rsid w:val="007B4AE5"/>
    <w:rsid w:val="007B5031"/>
    <w:rsid w:val="007B5200"/>
    <w:rsid w:val="007B536C"/>
    <w:rsid w:val="007B5BE5"/>
    <w:rsid w:val="007B5C97"/>
    <w:rsid w:val="007B5D6C"/>
    <w:rsid w:val="007B6588"/>
    <w:rsid w:val="007B6EB1"/>
    <w:rsid w:val="007C074A"/>
    <w:rsid w:val="007C0873"/>
    <w:rsid w:val="007C1706"/>
    <w:rsid w:val="007C1A37"/>
    <w:rsid w:val="007C20B7"/>
    <w:rsid w:val="007C2504"/>
    <w:rsid w:val="007C26C2"/>
    <w:rsid w:val="007C2B03"/>
    <w:rsid w:val="007C2B91"/>
    <w:rsid w:val="007C36B8"/>
    <w:rsid w:val="007C3D8D"/>
    <w:rsid w:val="007C4D9E"/>
    <w:rsid w:val="007C4E7B"/>
    <w:rsid w:val="007C5599"/>
    <w:rsid w:val="007C6405"/>
    <w:rsid w:val="007C6CF9"/>
    <w:rsid w:val="007C77B8"/>
    <w:rsid w:val="007D0432"/>
    <w:rsid w:val="007D04C2"/>
    <w:rsid w:val="007D0D09"/>
    <w:rsid w:val="007D0D2E"/>
    <w:rsid w:val="007D0FBD"/>
    <w:rsid w:val="007D190B"/>
    <w:rsid w:val="007D19D9"/>
    <w:rsid w:val="007D1D04"/>
    <w:rsid w:val="007D21A7"/>
    <w:rsid w:val="007D2282"/>
    <w:rsid w:val="007D25EF"/>
    <w:rsid w:val="007D308F"/>
    <w:rsid w:val="007D34B8"/>
    <w:rsid w:val="007D34DB"/>
    <w:rsid w:val="007D35DB"/>
    <w:rsid w:val="007D37B3"/>
    <w:rsid w:val="007D3B41"/>
    <w:rsid w:val="007D3BA7"/>
    <w:rsid w:val="007D49A8"/>
    <w:rsid w:val="007D5F2D"/>
    <w:rsid w:val="007D6B07"/>
    <w:rsid w:val="007E1888"/>
    <w:rsid w:val="007E23F7"/>
    <w:rsid w:val="007E251E"/>
    <w:rsid w:val="007E4519"/>
    <w:rsid w:val="007E4F7C"/>
    <w:rsid w:val="007E6B16"/>
    <w:rsid w:val="007E6BC9"/>
    <w:rsid w:val="007E6C30"/>
    <w:rsid w:val="007E6C48"/>
    <w:rsid w:val="007E719A"/>
    <w:rsid w:val="007E746F"/>
    <w:rsid w:val="007E78E1"/>
    <w:rsid w:val="007E7B27"/>
    <w:rsid w:val="007F01E5"/>
    <w:rsid w:val="007F09B6"/>
    <w:rsid w:val="007F0FB3"/>
    <w:rsid w:val="007F18D6"/>
    <w:rsid w:val="007F19AD"/>
    <w:rsid w:val="007F2899"/>
    <w:rsid w:val="007F2A04"/>
    <w:rsid w:val="007F2BB2"/>
    <w:rsid w:val="007F31E7"/>
    <w:rsid w:val="007F3E8A"/>
    <w:rsid w:val="007F466B"/>
    <w:rsid w:val="007F4F17"/>
    <w:rsid w:val="007F5382"/>
    <w:rsid w:val="007F5638"/>
    <w:rsid w:val="007F63FB"/>
    <w:rsid w:val="007F6D06"/>
    <w:rsid w:val="007F725B"/>
    <w:rsid w:val="007F7545"/>
    <w:rsid w:val="007F75D0"/>
    <w:rsid w:val="0080002D"/>
    <w:rsid w:val="00800844"/>
    <w:rsid w:val="008008E1"/>
    <w:rsid w:val="00800C67"/>
    <w:rsid w:val="00801605"/>
    <w:rsid w:val="00801CDE"/>
    <w:rsid w:val="00802262"/>
    <w:rsid w:val="00802362"/>
    <w:rsid w:val="0080286A"/>
    <w:rsid w:val="00802939"/>
    <w:rsid w:val="00803260"/>
    <w:rsid w:val="00803399"/>
    <w:rsid w:val="00803446"/>
    <w:rsid w:val="00803F14"/>
    <w:rsid w:val="00804157"/>
    <w:rsid w:val="00805875"/>
    <w:rsid w:val="00805D4A"/>
    <w:rsid w:val="00805ED2"/>
    <w:rsid w:val="00806682"/>
    <w:rsid w:val="008068BA"/>
    <w:rsid w:val="00806F88"/>
    <w:rsid w:val="00807CC4"/>
    <w:rsid w:val="00807D3B"/>
    <w:rsid w:val="0081027E"/>
    <w:rsid w:val="0081041E"/>
    <w:rsid w:val="00810A14"/>
    <w:rsid w:val="00811E14"/>
    <w:rsid w:val="00813072"/>
    <w:rsid w:val="008131B0"/>
    <w:rsid w:val="00813277"/>
    <w:rsid w:val="00813568"/>
    <w:rsid w:val="00813A85"/>
    <w:rsid w:val="0081412B"/>
    <w:rsid w:val="0081451A"/>
    <w:rsid w:val="008157B9"/>
    <w:rsid w:val="008163E0"/>
    <w:rsid w:val="00816758"/>
    <w:rsid w:val="00816D41"/>
    <w:rsid w:val="00817A1F"/>
    <w:rsid w:val="00817EAC"/>
    <w:rsid w:val="008200E9"/>
    <w:rsid w:val="008204B8"/>
    <w:rsid w:val="0082087B"/>
    <w:rsid w:val="00820AFC"/>
    <w:rsid w:val="008223C7"/>
    <w:rsid w:val="00822A58"/>
    <w:rsid w:val="00822EF5"/>
    <w:rsid w:val="008239F4"/>
    <w:rsid w:val="00823AFD"/>
    <w:rsid w:val="00824581"/>
    <w:rsid w:val="00824A81"/>
    <w:rsid w:val="0082531C"/>
    <w:rsid w:val="008256AE"/>
    <w:rsid w:val="008256B7"/>
    <w:rsid w:val="008256D3"/>
    <w:rsid w:val="00825988"/>
    <w:rsid w:val="00826D21"/>
    <w:rsid w:val="008270E4"/>
    <w:rsid w:val="008270E6"/>
    <w:rsid w:val="008272AF"/>
    <w:rsid w:val="008277B3"/>
    <w:rsid w:val="00830C67"/>
    <w:rsid w:val="00831583"/>
    <w:rsid w:val="008316B7"/>
    <w:rsid w:val="0083171D"/>
    <w:rsid w:val="0083175D"/>
    <w:rsid w:val="00831B83"/>
    <w:rsid w:val="00831E75"/>
    <w:rsid w:val="00832043"/>
    <w:rsid w:val="00832164"/>
    <w:rsid w:val="008322F4"/>
    <w:rsid w:val="008324DA"/>
    <w:rsid w:val="00832B56"/>
    <w:rsid w:val="00833761"/>
    <w:rsid w:val="0083389E"/>
    <w:rsid w:val="00833902"/>
    <w:rsid w:val="00833F2C"/>
    <w:rsid w:val="00834F8E"/>
    <w:rsid w:val="00834FF4"/>
    <w:rsid w:val="008353CD"/>
    <w:rsid w:val="008355E0"/>
    <w:rsid w:val="00835BCF"/>
    <w:rsid w:val="00835D3F"/>
    <w:rsid w:val="0083600D"/>
    <w:rsid w:val="0083613F"/>
    <w:rsid w:val="0083647B"/>
    <w:rsid w:val="00836913"/>
    <w:rsid w:val="00836AB0"/>
    <w:rsid w:val="008371F9"/>
    <w:rsid w:val="008402D8"/>
    <w:rsid w:val="00840502"/>
    <w:rsid w:val="00840606"/>
    <w:rsid w:val="00840BB8"/>
    <w:rsid w:val="00840CDC"/>
    <w:rsid w:val="00841986"/>
    <w:rsid w:val="008420EA"/>
    <w:rsid w:val="008423B9"/>
    <w:rsid w:val="008425D3"/>
    <w:rsid w:val="00842EED"/>
    <w:rsid w:val="00843285"/>
    <w:rsid w:val="008435BA"/>
    <w:rsid w:val="0084369D"/>
    <w:rsid w:val="0084380D"/>
    <w:rsid w:val="008438A8"/>
    <w:rsid w:val="0084444B"/>
    <w:rsid w:val="00844A53"/>
    <w:rsid w:val="00845457"/>
    <w:rsid w:val="0084548E"/>
    <w:rsid w:val="008454E7"/>
    <w:rsid w:val="00846981"/>
    <w:rsid w:val="008473BE"/>
    <w:rsid w:val="00847B13"/>
    <w:rsid w:val="008510F8"/>
    <w:rsid w:val="00851460"/>
    <w:rsid w:val="00852393"/>
    <w:rsid w:val="00852977"/>
    <w:rsid w:val="00852B47"/>
    <w:rsid w:val="00852EB4"/>
    <w:rsid w:val="00853346"/>
    <w:rsid w:val="00854B64"/>
    <w:rsid w:val="00854E16"/>
    <w:rsid w:val="00855909"/>
    <w:rsid w:val="00855E5A"/>
    <w:rsid w:val="00856095"/>
    <w:rsid w:val="00856861"/>
    <w:rsid w:val="00856ECE"/>
    <w:rsid w:val="008572CA"/>
    <w:rsid w:val="00857F4D"/>
    <w:rsid w:val="00857FC2"/>
    <w:rsid w:val="008621BC"/>
    <w:rsid w:val="008625E8"/>
    <w:rsid w:val="0086279A"/>
    <w:rsid w:val="00862807"/>
    <w:rsid w:val="00862EA7"/>
    <w:rsid w:val="00863D74"/>
    <w:rsid w:val="00864789"/>
    <w:rsid w:val="0086491D"/>
    <w:rsid w:val="00864F84"/>
    <w:rsid w:val="008653B3"/>
    <w:rsid w:val="008659F0"/>
    <w:rsid w:val="00865E56"/>
    <w:rsid w:val="008662CD"/>
    <w:rsid w:val="00866902"/>
    <w:rsid w:val="00866B1F"/>
    <w:rsid w:val="00866E29"/>
    <w:rsid w:val="00867979"/>
    <w:rsid w:val="0087002B"/>
    <w:rsid w:val="00870204"/>
    <w:rsid w:val="008706DA"/>
    <w:rsid w:val="00870CF2"/>
    <w:rsid w:val="00870D35"/>
    <w:rsid w:val="00872A56"/>
    <w:rsid w:val="00872DCC"/>
    <w:rsid w:val="00873316"/>
    <w:rsid w:val="008739AF"/>
    <w:rsid w:val="00873A0F"/>
    <w:rsid w:val="00874016"/>
    <w:rsid w:val="00874401"/>
    <w:rsid w:val="00874E8C"/>
    <w:rsid w:val="0087536C"/>
    <w:rsid w:val="008758E8"/>
    <w:rsid w:val="00876AC4"/>
    <w:rsid w:val="00876E4C"/>
    <w:rsid w:val="008775C1"/>
    <w:rsid w:val="00877928"/>
    <w:rsid w:val="00880B4D"/>
    <w:rsid w:val="00880EC3"/>
    <w:rsid w:val="008813CA"/>
    <w:rsid w:val="00882546"/>
    <w:rsid w:val="00882A22"/>
    <w:rsid w:val="00882DAB"/>
    <w:rsid w:val="00882EC2"/>
    <w:rsid w:val="008835B6"/>
    <w:rsid w:val="00883B16"/>
    <w:rsid w:val="00884643"/>
    <w:rsid w:val="00885A58"/>
    <w:rsid w:val="00885E2B"/>
    <w:rsid w:val="008861CD"/>
    <w:rsid w:val="008864BC"/>
    <w:rsid w:val="00886EFB"/>
    <w:rsid w:val="00890273"/>
    <w:rsid w:val="00890378"/>
    <w:rsid w:val="008907DE"/>
    <w:rsid w:val="008909F9"/>
    <w:rsid w:val="00891114"/>
    <w:rsid w:val="0089119D"/>
    <w:rsid w:val="0089185B"/>
    <w:rsid w:val="00892832"/>
    <w:rsid w:val="008936A2"/>
    <w:rsid w:val="00893B49"/>
    <w:rsid w:val="00894B13"/>
    <w:rsid w:val="0089514E"/>
    <w:rsid w:val="0089569A"/>
    <w:rsid w:val="00895EB4"/>
    <w:rsid w:val="0089615D"/>
    <w:rsid w:val="00896396"/>
    <w:rsid w:val="00897262"/>
    <w:rsid w:val="008976B8"/>
    <w:rsid w:val="008A03CB"/>
    <w:rsid w:val="008A06DA"/>
    <w:rsid w:val="008A0999"/>
    <w:rsid w:val="008A0B8D"/>
    <w:rsid w:val="008A1221"/>
    <w:rsid w:val="008A12B1"/>
    <w:rsid w:val="008A1C6B"/>
    <w:rsid w:val="008A20F4"/>
    <w:rsid w:val="008A2A20"/>
    <w:rsid w:val="008A2FE1"/>
    <w:rsid w:val="008A40C2"/>
    <w:rsid w:val="008A4EA6"/>
    <w:rsid w:val="008A514F"/>
    <w:rsid w:val="008A5780"/>
    <w:rsid w:val="008A5BEB"/>
    <w:rsid w:val="008A63BA"/>
    <w:rsid w:val="008A6544"/>
    <w:rsid w:val="008A6A7D"/>
    <w:rsid w:val="008A7012"/>
    <w:rsid w:val="008A7AB9"/>
    <w:rsid w:val="008A7C60"/>
    <w:rsid w:val="008A7C7B"/>
    <w:rsid w:val="008A7D11"/>
    <w:rsid w:val="008B0BE8"/>
    <w:rsid w:val="008B0C9E"/>
    <w:rsid w:val="008B1723"/>
    <w:rsid w:val="008B1A37"/>
    <w:rsid w:val="008B1FB9"/>
    <w:rsid w:val="008B29BF"/>
    <w:rsid w:val="008B320F"/>
    <w:rsid w:val="008B3BBB"/>
    <w:rsid w:val="008B3BF5"/>
    <w:rsid w:val="008B4A42"/>
    <w:rsid w:val="008B5878"/>
    <w:rsid w:val="008B59BE"/>
    <w:rsid w:val="008B5AB0"/>
    <w:rsid w:val="008B5FC4"/>
    <w:rsid w:val="008B5FF8"/>
    <w:rsid w:val="008B6CD3"/>
    <w:rsid w:val="008B6F56"/>
    <w:rsid w:val="008B7345"/>
    <w:rsid w:val="008B745A"/>
    <w:rsid w:val="008B76BD"/>
    <w:rsid w:val="008B7CB8"/>
    <w:rsid w:val="008B7FF3"/>
    <w:rsid w:val="008C00D7"/>
    <w:rsid w:val="008C020A"/>
    <w:rsid w:val="008C0CDA"/>
    <w:rsid w:val="008C0F31"/>
    <w:rsid w:val="008C0F8B"/>
    <w:rsid w:val="008C117A"/>
    <w:rsid w:val="008C1351"/>
    <w:rsid w:val="008C1738"/>
    <w:rsid w:val="008C1FD9"/>
    <w:rsid w:val="008C213D"/>
    <w:rsid w:val="008C29C9"/>
    <w:rsid w:val="008C300D"/>
    <w:rsid w:val="008C312B"/>
    <w:rsid w:val="008C3200"/>
    <w:rsid w:val="008C365E"/>
    <w:rsid w:val="008C3807"/>
    <w:rsid w:val="008C3CE5"/>
    <w:rsid w:val="008C3D3C"/>
    <w:rsid w:val="008C4B2D"/>
    <w:rsid w:val="008C506B"/>
    <w:rsid w:val="008C5232"/>
    <w:rsid w:val="008C5262"/>
    <w:rsid w:val="008C5BD3"/>
    <w:rsid w:val="008C6493"/>
    <w:rsid w:val="008C680D"/>
    <w:rsid w:val="008C6F6B"/>
    <w:rsid w:val="008C7B0C"/>
    <w:rsid w:val="008D0D3C"/>
    <w:rsid w:val="008D1D4B"/>
    <w:rsid w:val="008D21C7"/>
    <w:rsid w:val="008D46A8"/>
    <w:rsid w:val="008D4A52"/>
    <w:rsid w:val="008D4D11"/>
    <w:rsid w:val="008D545A"/>
    <w:rsid w:val="008D547C"/>
    <w:rsid w:val="008D5E02"/>
    <w:rsid w:val="008D6196"/>
    <w:rsid w:val="008D685F"/>
    <w:rsid w:val="008D6BF6"/>
    <w:rsid w:val="008D754A"/>
    <w:rsid w:val="008E0116"/>
    <w:rsid w:val="008E0806"/>
    <w:rsid w:val="008E0FD7"/>
    <w:rsid w:val="008E10F8"/>
    <w:rsid w:val="008E1277"/>
    <w:rsid w:val="008E1392"/>
    <w:rsid w:val="008E17A6"/>
    <w:rsid w:val="008E272D"/>
    <w:rsid w:val="008E395B"/>
    <w:rsid w:val="008E3BC9"/>
    <w:rsid w:val="008E4435"/>
    <w:rsid w:val="008E5755"/>
    <w:rsid w:val="008E6588"/>
    <w:rsid w:val="008E66AD"/>
    <w:rsid w:val="008E7A0E"/>
    <w:rsid w:val="008E7A9F"/>
    <w:rsid w:val="008F0F06"/>
    <w:rsid w:val="008F2EAE"/>
    <w:rsid w:val="008F2EC9"/>
    <w:rsid w:val="008F32D8"/>
    <w:rsid w:val="008F3E60"/>
    <w:rsid w:val="008F5405"/>
    <w:rsid w:val="008F5553"/>
    <w:rsid w:val="008F5C5C"/>
    <w:rsid w:val="008F5C66"/>
    <w:rsid w:val="008F6009"/>
    <w:rsid w:val="008F7C86"/>
    <w:rsid w:val="0090099A"/>
    <w:rsid w:val="0090104E"/>
    <w:rsid w:val="00901564"/>
    <w:rsid w:val="009015A3"/>
    <w:rsid w:val="00902722"/>
    <w:rsid w:val="00903758"/>
    <w:rsid w:val="0090415F"/>
    <w:rsid w:val="00904B51"/>
    <w:rsid w:val="00904C6C"/>
    <w:rsid w:val="00904D4F"/>
    <w:rsid w:val="009059AC"/>
    <w:rsid w:val="00905AE3"/>
    <w:rsid w:val="00906DA1"/>
    <w:rsid w:val="009070D6"/>
    <w:rsid w:val="009071F1"/>
    <w:rsid w:val="0090724E"/>
    <w:rsid w:val="009072C6"/>
    <w:rsid w:val="009100DE"/>
    <w:rsid w:val="0091024D"/>
    <w:rsid w:val="009107A5"/>
    <w:rsid w:val="00910965"/>
    <w:rsid w:val="00910A49"/>
    <w:rsid w:val="00911340"/>
    <w:rsid w:val="009113AE"/>
    <w:rsid w:val="00911C1B"/>
    <w:rsid w:val="009123E9"/>
    <w:rsid w:val="009129A2"/>
    <w:rsid w:val="00912B93"/>
    <w:rsid w:val="00913442"/>
    <w:rsid w:val="00914041"/>
    <w:rsid w:val="00914058"/>
    <w:rsid w:val="00914094"/>
    <w:rsid w:val="009142C6"/>
    <w:rsid w:val="00914497"/>
    <w:rsid w:val="0091468B"/>
    <w:rsid w:val="00914CE3"/>
    <w:rsid w:val="00915458"/>
    <w:rsid w:val="00915A75"/>
    <w:rsid w:val="00915B24"/>
    <w:rsid w:val="009161AB"/>
    <w:rsid w:val="00916281"/>
    <w:rsid w:val="009163C3"/>
    <w:rsid w:val="009164DC"/>
    <w:rsid w:val="0091655F"/>
    <w:rsid w:val="00916674"/>
    <w:rsid w:val="00917763"/>
    <w:rsid w:val="00920851"/>
    <w:rsid w:val="00920AC1"/>
    <w:rsid w:val="0092114C"/>
    <w:rsid w:val="00921894"/>
    <w:rsid w:val="00922152"/>
    <w:rsid w:val="00922E91"/>
    <w:rsid w:val="0092320E"/>
    <w:rsid w:val="00923867"/>
    <w:rsid w:val="00923D23"/>
    <w:rsid w:val="009247E6"/>
    <w:rsid w:val="009249D7"/>
    <w:rsid w:val="00924C74"/>
    <w:rsid w:val="00924CFA"/>
    <w:rsid w:val="00924D6C"/>
    <w:rsid w:val="00924E76"/>
    <w:rsid w:val="00924F46"/>
    <w:rsid w:val="009257E9"/>
    <w:rsid w:val="009259BA"/>
    <w:rsid w:val="00925CFE"/>
    <w:rsid w:val="00926C21"/>
    <w:rsid w:val="00927649"/>
    <w:rsid w:val="00927B21"/>
    <w:rsid w:val="00927D1F"/>
    <w:rsid w:val="00927E36"/>
    <w:rsid w:val="00930246"/>
    <w:rsid w:val="00930752"/>
    <w:rsid w:val="00932671"/>
    <w:rsid w:val="009328A3"/>
    <w:rsid w:val="00932AC9"/>
    <w:rsid w:val="00932B22"/>
    <w:rsid w:val="0093300D"/>
    <w:rsid w:val="009333D1"/>
    <w:rsid w:val="00933AED"/>
    <w:rsid w:val="00934417"/>
    <w:rsid w:val="009349FE"/>
    <w:rsid w:val="00935C61"/>
    <w:rsid w:val="00935D11"/>
    <w:rsid w:val="0093668D"/>
    <w:rsid w:val="009366FE"/>
    <w:rsid w:val="0093725C"/>
    <w:rsid w:val="0093729E"/>
    <w:rsid w:val="00937638"/>
    <w:rsid w:val="00937A93"/>
    <w:rsid w:val="0094040B"/>
    <w:rsid w:val="009404A9"/>
    <w:rsid w:val="0094080A"/>
    <w:rsid w:val="00940F46"/>
    <w:rsid w:val="00941BE1"/>
    <w:rsid w:val="00942028"/>
    <w:rsid w:val="009420CA"/>
    <w:rsid w:val="00942CA2"/>
    <w:rsid w:val="00942E33"/>
    <w:rsid w:val="00943485"/>
    <w:rsid w:val="00943797"/>
    <w:rsid w:val="009440A5"/>
    <w:rsid w:val="0094483D"/>
    <w:rsid w:val="00944E67"/>
    <w:rsid w:val="009460CD"/>
    <w:rsid w:val="00947A2F"/>
    <w:rsid w:val="00950ABE"/>
    <w:rsid w:val="00951AE9"/>
    <w:rsid w:val="00951C7B"/>
    <w:rsid w:val="00952D32"/>
    <w:rsid w:val="00952D56"/>
    <w:rsid w:val="00952DF8"/>
    <w:rsid w:val="0095369C"/>
    <w:rsid w:val="009546DC"/>
    <w:rsid w:val="00954B3F"/>
    <w:rsid w:val="009552D4"/>
    <w:rsid w:val="00955874"/>
    <w:rsid w:val="00955A01"/>
    <w:rsid w:val="00955FCE"/>
    <w:rsid w:val="00957976"/>
    <w:rsid w:val="009602CC"/>
    <w:rsid w:val="00960635"/>
    <w:rsid w:val="0096089E"/>
    <w:rsid w:val="00960B8A"/>
    <w:rsid w:val="00961583"/>
    <w:rsid w:val="00962528"/>
    <w:rsid w:val="009626E7"/>
    <w:rsid w:val="009637D5"/>
    <w:rsid w:val="00963FC5"/>
    <w:rsid w:val="009646B8"/>
    <w:rsid w:val="009654DA"/>
    <w:rsid w:val="009656BA"/>
    <w:rsid w:val="00965A84"/>
    <w:rsid w:val="009666A8"/>
    <w:rsid w:val="009669F0"/>
    <w:rsid w:val="00966C70"/>
    <w:rsid w:val="009679E9"/>
    <w:rsid w:val="00967D53"/>
    <w:rsid w:val="00970B15"/>
    <w:rsid w:val="009711F7"/>
    <w:rsid w:val="00972B3C"/>
    <w:rsid w:val="00976509"/>
    <w:rsid w:val="00976B9D"/>
    <w:rsid w:val="00976D22"/>
    <w:rsid w:val="00976F04"/>
    <w:rsid w:val="00977C3F"/>
    <w:rsid w:val="00980273"/>
    <w:rsid w:val="00981568"/>
    <w:rsid w:val="0098156C"/>
    <w:rsid w:val="009822A0"/>
    <w:rsid w:val="009822B2"/>
    <w:rsid w:val="00982303"/>
    <w:rsid w:val="00982FBA"/>
    <w:rsid w:val="009842B2"/>
    <w:rsid w:val="00984364"/>
    <w:rsid w:val="009845B5"/>
    <w:rsid w:val="00984ECC"/>
    <w:rsid w:val="00984F44"/>
    <w:rsid w:val="0098588E"/>
    <w:rsid w:val="00985C45"/>
    <w:rsid w:val="00985CA3"/>
    <w:rsid w:val="00986B6D"/>
    <w:rsid w:val="00990B11"/>
    <w:rsid w:val="009910AD"/>
    <w:rsid w:val="009913D0"/>
    <w:rsid w:val="00991A29"/>
    <w:rsid w:val="00991A94"/>
    <w:rsid w:val="009926CC"/>
    <w:rsid w:val="009927D3"/>
    <w:rsid w:val="00992C78"/>
    <w:rsid w:val="00992C7C"/>
    <w:rsid w:val="00992F91"/>
    <w:rsid w:val="00992FC6"/>
    <w:rsid w:val="0099334E"/>
    <w:rsid w:val="00993435"/>
    <w:rsid w:val="009938F8"/>
    <w:rsid w:val="0099408A"/>
    <w:rsid w:val="009942B8"/>
    <w:rsid w:val="00996147"/>
    <w:rsid w:val="00996785"/>
    <w:rsid w:val="00996DDE"/>
    <w:rsid w:val="00997066"/>
    <w:rsid w:val="00997BF6"/>
    <w:rsid w:val="009A08A6"/>
    <w:rsid w:val="009A0A4C"/>
    <w:rsid w:val="009A0A7B"/>
    <w:rsid w:val="009A0E34"/>
    <w:rsid w:val="009A168B"/>
    <w:rsid w:val="009A1DB3"/>
    <w:rsid w:val="009A1ECF"/>
    <w:rsid w:val="009A25F6"/>
    <w:rsid w:val="009A35A4"/>
    <w:rsid w:val="009A3729"/>
    <w:rsid w:val="009A3994"/>
    <w:rsid w:val="009A3C2E"/>
    <w:rsid w:val="009A4532"/>
    <w:rsid w:val="009A4742"/>
    <w:rsid w:val="009A48C1"/>
    <w:rsid w:val="009A4BD7"/>
    <w:rsid w:val="009A4EFD"/>
    <w:rsid w:val="009A5D99"/>
    <w:rsid w:val="009A6760"/>
    <w:rsid w:val="009A6E7B"/>
    <w:rsid w:val="009A7A9D"/>
    <w:rsid w:val="009A7F0A"/>
    <w:rsid w:val="009B025E"/>
    <w:rsid w:val="009B03F9"/>
    <w:rsid w:val="009B0A79"/>
    <w:rsid w:val="009B0ADC"/>
    <w:rsid w:val="009B104D"/>
    <w:rsid w:val="009B14E5"/>
    <w:rsid w:val="009B1A25"/>
    <w:rsid w:val="009B23AD"/>
    <w:rsid w:val="009B25A2"/>
    <w:rsid w:val="009B2BF3"/>
    <w:rsid w:val="009B2D05"/>
    <w:rsid w:val="009B37CC"/>
    <w:rsid w:val="009B3808"/>
    <w:rsid w:val="009B38AA"/>
    <w:rsid w:val="009B4FFB"/>
    <w:rsid w:val="009B5802"/>
    <w:rsid w:val="009B5957"/>
    <w:rsid w:val="009B6DFE"/>
    <w:rsid w:val="009B6E7C"/>
    <w:rsid w:val="009B6F21"/>
    <w:rsid w:val="009B789E"/>
    <w:rsid w:val="009C060B"/>
    <w:rsid w:val="009C065D"/>
    <w:rsid w:val="009C06FE"/>
    <w:rsid w:val="009C0A93"/>
    <w:rsid w:val="009C0B66"/>
    <w:rsid w:val="009C12CC"/>
    <w:rsid w:val="009C160F"/>
    <w:rsid w:val="009C1B5C"/>
    <w:rsid w:val="009C1D0F"/>
    <w:rsid w:val="009C1FC0"/>
    <w:rsid w:val="009C28A1"/>
    <w:rsid w:val="009C2C6C"/>
    <w:rsid w:val="009C4D74"/>
    <w:rsid w:val="009C5464"/>
    <w:rsid w:val="009C553F"/>
    <w:rsid w:val="009C5CFE"/>
    <w:rsid w:val="009C5D4F"/>
    <w:rsid w:val="009C6088"/>
    <w:rsid w:val="009C6A5F"/>
    <w:rsid w:val="009C6B8E"/>
    <w:rsid w:val="009C74EC"/>
    <w:rsid w:val="009D02D8"/>
    <w:rsid w:val="009D0383"/>
    <w:rsid w:val="009D1851"/>
    <w:rsid w:val="009D19AA"/>
    <w:rsid w:val="009D1F70"/>
    <w:rsid w:val="009D23BA"/>
    <w:rsid w:val="009D263C"/>
    <w:rsid w:val="009D2FDB"/>
    <w:rsid w:val="009D3907"/>
    <w:rsid w:val="009D4AE3"/>
    <w:rsid w:val="009D65FD"/>
    <w:rsid w:val="009D6950"/>
    <w:rsid w:val="009D6BB3"/>
    <w:rsid w:val="009D6E35"/>
    <w:rsid w:val="009D7C96"/>
    <w:rsid w:val="009E0412"/>
    <w:rsid w:val="009E0801"/>
    <w:rsid w:val="009E1200"/>
    <w:rsid w:val="009E1512"/>
    <w:rsid w:val="009E1571"/>
    <w:rsid w:val="009E16A7"/>
    <w:rsid w:val="009E1D5D"/>
    <w:rsid w:val="009E24DC"/>
    <w:rsid w:val="009E2F24"/>
    <w:rsid w:val="009E325E"/>
    <w:rsid w:val="009E3804"/>
    <w:rsid w:val="009E3DC6"/>
    <w:rsid w:val="009E4EDD"/>
    <w:rsid w:val="009E500D"/>
    <w:rsid w:val="009E5296"/>
    <w:rsid w:val="009E53C0"/>
    <w:rsid w:val="009E54E7"/>
    <w:rsid w:val="009E5943"/>
    <w:rsid w:val="009E620C"/>
    <w:rsid w:val="009E6C50"/>
    <w:rsid w:val="009F19AA"/>
    <w:rsid w:val="009F1E13"/>
    <w:rsid w:val="009F20B8"/>
    <w:rsid w:val="009F363E"/>
    <w:rsid w:val="009F36AA"/>
    <w:rsid w:val="009F382B"/>
    <w:rsid w:val="009F3B57"/>
    <w:rsid w:val="009F3FAE"/>
    <w:rsid w:val="009F44E4"/>
    <w:rsid w:val="009F4C15"/>
    <w:rsid w:val="009F4C33"/>
    <w:rsid w:val="009F688C"/>
    <w:rsid w:val="009F6B01"/>
    <w:rsid w:val="009F6CB9"/>
    <w:rsid w:val="009F7C38"/>
    <w:rsid w:val="00A01284"/>
    <w:rsid w:val="00A012ED"/>
    <w:rsid w:val="00A0158C"/>
    <w:rsid w:val="00A015EC"/>
    <w:rsid w:val="00A02393"/>
    <w:rsid w:val="00A0458F"/>
    <w:rsid w:val="00A04774"/>
    <w:rsid w:val="00A04E12"/>
    <w:rsid w:val="00A0528C"/>
    <w:rsid w:val="00A06574"/>
    <w:rsid w:val="00A06923"/>
    <w:rsid w:val="00A06CCA"/>
    <w:rsid w:val="00A06DAF"/>
    <w:rsid w:val="00A07AF2"/>
    <w:rsid w:val="00A07D5F"/>
    <w:rsid w:val="00A10F7D"/>
    <w:rsid w:val="00A11854"/>
    <w:rsid w:val="00A11DF5"/>
    <w:rsid w:val="00A12092"/>
    <w:rsid w:val="00A121A9"/>
    <w:rsid w:val="00A125FF"/>
    <w:rsid w:val="00A1266F"/>
    <w:rsid w:val="00A12F10"/>
    <w:rsid w:val="00A12F2A"/>
    <w:rsid w:val="00A12FED"/>
    <w:rsid w:val="00A136D5"/>
    <w:rsid w:val="00A13DED"/>
    <w:rsid w:val="00A13EBA"/>
    <w:rsid w:val="00A14048"/>
    <w:rsid w:val="00A146F2"/>
    <w:rsid w:val="00A152B5"/>
    <w:rsid w:val="00A15441"/>
    <w:rsid w:val="00A15A8B"/>
    <w:rsid w:val="00A15E0E"/>
    <w:rsid w:val="00A164A6"/>
    <w:rsid w:val="00A16ADD"/>
    <w:rsid w:val="00A16DF2"/>
    <w:rsid w:val="00A16F94"/>
    <w:rsid w:val="00A20391"/>
    <w:rsid w:val="00A203F0"/>
    <w:rsid w:val="00A204CE"/>
    <w:rsid w:val="00A20639"/>
    <w:rsid w:val="00A21315"/>
    <w:rsid w:val="00A21CC9"/>
    <w:rsid w:val="00A228A0"/>
    <w:rsid w:val="00A22E1A"/>
    <w:rsid w:val="00A22FE7"/>
    <w:rsid w:val="00A232E1"/>
    <w:rsid w:val="00A234D9"/>
    <w:rsid w:val="00A23631"/>
    <w:rsid w:val="00A23EED"/>
    <w:rsid w:val="00A249AE"/>
    <w:rsid w:val="00A24D2E"/>
    <w:rsid w:val="00A24E6F"/>
    <w:rsid w:val="00A2523A"/>
    <w:rsid w:val="00A25AC1"/>
    <w:rsid w:val="00A25D0B"/>
    <w:rsid w:val="00A25F8B"/>
    <w:rsid w:val="00A26DEB"/>
    <w:rsid w:val="00A27156"/>
    <w:rsid w:val="00A2733D"/>
    <w:rsid w:val="00A27510"/>
    <w:rsid w:val="00A27AAF"/>
    <w:rsid w:val="00A27B72"/>
    <w:rsid w:val="00A27D2F"/>
    <w:rsid w:val="00A30F71"/>
    <w:rsid w:val="00A310B3"/>
    <w:rsid w:val="00A31239"/>
    <w:rsid w:val="00A319B6"/>
    <w:rsid w:val="00A31B8A"/>
    <w:rsid w:val="00A31E59"/>
    <w:rsid w:val="00A31F09"/>
    <w:rsid w:val="00A31F50"/>
    <w:rsid w:val="00A32AF0"/>
    <w:rsid w:val="00A32E7F"/>
    <w:rsid w:val="00A3322F"/>
    <w:rsid w:val="00A3366D"/>
    <w:rsid w:val="00A34374"/>
    <w:rsid w:val="00A34B60"/>
    <w:rsid w:val="00A3574D"/>
    <w:rsid w:val="00A3598F"/>
    <w:rsid w:val="00A3658B"/>
    <w:rsid w:val="00A36645"/>
    <w:rsid w:val="00A36949"/>
    <w:rsid w:val="00A36D2C"/>
    <w:rsid w:val="00A37113"/>
    <w:rsid w:val="00A37684"/>
    <w:rsid w:val="00A37ED3"/>
    <w:rsid w:val="00A40298"/>
    <w:rsid w:val="00A40567"/>
    <w:rsid w:val="00A406ED"/>
    <w:rsid w:val="00A41D6B"/>
    <w:rsid w:val="00A42320"/>
    <w:rsid w:val="00A4265F"/>
    <w:rsid w:val="00A427A8"/>
    <w:rsid w:val="00A42892"/>
    <w:rsid w:val="00A43141"/>
    <w:rsid w:val="00A43ED2"/>
    <w:rsid w:val="00A44860"/>
    <w:rsid w:val="00A4486C"/>
    <w:rsid w:val="00A448FA"/>
    <w:rsid w:val="00A4493C"/>
    <w:rsid w:val="00A44EAD"/>
    <w:rsid w:val="00A45967"/>
    <w:rsid w:val="00A45D2E"/>
    <w:rsid w:val="00A46C63"/>
    <w:rsid w:val="00A47C1F"/>
    <w:rsid w:val="00A47FC0"/>
    <w:rsid w:val="00A50627"/>
    <w:rsid w:val="00A5073B"/>
    <w:rsid w:val="00A51C69"/>
    <w:rsid w:val="00A52D8F"/>
    <w:rsid w:val="00A52DC2"/>
    <w:rsid w:val="00A545AD"/>
    <w:rsid w:val="00A54C92"/>
    <w:rsid w:val="00A55A3D"/>
    <w:rsid w:val="00A55A8D"/>
    <w:rsid w:val="00A560DC"/>
    <w:rsid w:val="00A5686D"/>
    <w:rsid w:val="00A56A5F"/>
    <w:rsid w:val="00A56EC4"/>
    <w:rsid w:val="00A570A9"/>
    <w:rsid w:val="00A5727B"/>
    <w:rsid w:val="00A57582"/>
    <w:rsid w:val="00A60DE8"/>
    <w:rsid w:val="00A61F12"/>
    <w:rsid w:val="00A621F3"/>
    <w:rsid w:val="00A62695"/>
    <w:rsid w:val="00A62BF9"/>
    <w:rsid w:val="00A62C14"/>
    <w:rsid w:val="00A62E23"/>
    <w:rsid w:val="00A62EA9"/>
    <w:rsid w:val="00A648D1"/>
    <w:rsid w:val="00A64BB8"/>
    <w:rsid w:val="00A65284"/>
    <w:rsid w:val="00A65CAE"/>
    <w:rsid w:val="00A67DB8"/>
    <w:rsid w:val="00A700BC"/>
    <w:rsid w:val="00A7029D"/>
    <w:rsid w:val="00A718E9"/>
    <w:rsid w:val="00A71CF9"/>
    <w:rsid w:val="00A71DEF"/>
    <w:rsid w:val="00A723BC"/>
    <w:rsid w:val="00A72453"/>
    <w:rsid w:val="00A7290B"/>
    <w:rsid w:val="00A72F34"/>
    <w:rsid w:val="00A73092"/>
    <w:rsid w:val="00A7317E"/>
    <w:rsid w:val="00A737D6"/>
    <w:rsid w:val="00A73872"/>
    <w:rsid w:val="00A73D73"/>
    <w:rsid w:val="00A73D87"/>
    <w:rsid w:val="00A73DD7"/>
    <w:rsid w:val="00A75CF7"/>
    <w:rsid w:val="00A75EC1"/>
    <w:rsid w:val="00A779D3"/>
    <w:rsid w:val="00A77AF6"/>
    <w:rsid w:val="00A800B3"/>
    <w:rsid w:val="00A80653"/>
    <w:rsid w:val="00A81350"/>
    <w:rsid w:val="00A82DB5"/>
    <w:rsid w:val="00A82E0C"/>
    <w:rsid w:val="00A83263"/>
    <w:rsid w:val="00A8343D"/>
    <w:rsid w:val="00A834AA"/>
    <w:rsid w:val="00A83C79"/>
    <w:rsid w:val="00A84977"/>
    <w:rsid w:val="00A8512E"/>
    <w:rsid w:val="00A85581"/>
    <w:rsid w:val="00A857C9"/>
    <w:rsid w:val="00A86168"/>
    <w:rsid w:val="00A866CD"/>
    <w:rsid w:val="00A86CE2"/>
    <w:rsid w:val="00A86EDB"/>
    <w:rsid w:val="00A8718F"/>
    <w:rsid w:val="00A8720A"/>
    <w:rsid w:val="00A87358"/>
    <w:rsid w:val="00A87B21"/>
    <w:rsid w:val="00A87DFD"/>
    <w:rsid w:val="00A90F6F"/>
    <w:rsid w:val="00A9127F"/>
    <w:rsid w:val="00A9161C"/>
    <w:rsid w:val="00A925A5"/>
    <w:rsid w:val="00A92821"/>
    <w:rsid w:val="00A93156"/>
    <w:rsid w:val="00A932FB"/>
    <w:rsid w:val="00A93318"/>
    <w:rsid w:val="00A93859"/>
    <w:rsid w:val="00A93B92"/>
    <w:rsid w:val="00A94024"/>
    <w:rsid w:val="00A94069"/>
    <w:rsid w:val="00A945C7"/>
    <w:rsid w:val="00A9470E"/>
    <w:rsid w:val="00A948CE"/>
    <w:rsid w:val="00A949BB"/>
    <w:rsid w:val="00A94B86"/>
    <w:rsid w:val="00A952C5"/>
    <w:rsid w:val="00A95C74"/>
    <w:rsid w:val="00A95EBD"/>
    <w:rsid w:val="00A95F6F"/>
    <w:rsid w:val="00A96895"/>
    <w:rsid w:val="00A96D0C"/>
    <w:rsid w:val="00A97661"/>
    <w:rsid w:val="00A97BE5"/>
    <w:rsid w:val="00AA06B2"/>
    <w:rsid w:val="00AA15FA"/>
    <w:rsid w:val="00AA1D35"/>
    <w:rsid w:val="00AA255E"/>
    <w:rsid w:val="00AA2E0A"/>
    <w:rsid w:val="00AA2E38"/>
    <w:rsid w:val="00AA2FC0"/>
    <w:rsid w:val="00AA369C"/>
    <w:rsid w:val="00AA3D43"/>
    <w:rsid w:val="00AA3D57"/>
    <w:rsid w:val="00AA3E0E"/>
    <w:rsid w:val="00AA429D"/>
    <w:rsid w:val="00AA487A"/>
    <w:rsid w:val="00AA4BAF"/>
    <w:rsid w:val="00AA507E"/>
    <w:rsid w:val="00AA56EC"/>
    <w:rsid w:val="00AA5E2A"/>
    <w:rsid w:val="00AA6084"/>
    <w:rsid w:val="00AA6798"/>
    <w:rsid w:val="00AA6BC9"/>
    <w:rsid w:val="00AA78DF"/>
    <w:rsid w:val="00AA7A74"/>
    <w:rsid w:val="00AA7E26"/>
    <w:rsid w:val="00AB00C8"/>
    <w:rsid w:val="00AB0343"/>
    <w:rsid w:val="00AB06BA"/>
    <w:rsid w:val="00AB0AB0"/>
    <w:rsid w:val="00AB0F1E"/>
    <w:rsid w:val="00AB126B"/>
    <w:rsid w:val="00AB1680"/>
    <w:rsid w:val="00AB2836"/>
    <w:rsid w:val="00AB3721"/>
    <w:rsid w:val="00AB3752"/>
    <w:rsid w:val="00AB430A"/>
    <w:rsid w:val="00AB4646"/>
    <w:rsid w:val="00AB49BD"/>
    <w:rsid w:val="00AB631A"/>
    <w:rsid w:val="00AB634F"/>
    <w:rsid w:val="00AB69D9"/>
    <w:rsid w:val="00AB6A2B"/>
    <w:rsid w:val="00AB703B"/>
    <w:rsid w:val="00AB706D"/>
    <w:rsid w:val="00AC0161"/>
    <w:rsid w:val="00AC0A3C"/>
    <w:rsid w:val="00AC1594"/>
    <w:rsid w:val="00AC17CB"/>
    <w:rsid w:val="00AC270A"/>
    <w:rsid w:val="00AC2788"/>
    <w:rsid w:val="00AC2AAA"/>
    <w:rsid w:val="00AC3609"/>
    <w:rsid w:val="00AC37E6"/>
    <w:rsid w:val="00AC3B9E"/>
    <w:rsid w:val="00AC4050"/>
    <w:rsid w:val="00AC44D9"/>
    <w:rsid w:val="00AC49F7"/>
    <w:rsid w:val="00AC5033"/>
    <w:rsid w:val="00AC5ACC"/>
    <w:rsid w:val="00AC5B5F"/>
    <w:rsid w:val="00AC5D4D"/>
    <w:rsid w:val="00AC6399"/>
    <w:rsid w:val="00AC6ED0"/>
    <w:rsid w:val="00AC7327"/>
    <w:rsid w:val="00AC770F"/>
    <w:rsid w:val="00AD06F6"/>
    <w:rsid w:val="00AD1441"/>
    <w:rsid w:val="00AD14D3"/>
    <w:rsid w:val="00AD1521"/>
    <w:rsid w:val="00AD17D6"/>
    <w:rsid w:val="00AD191A"/>
    <w:rsid w:val="00AD25F4"/>
    <w:rsid w:val="00AD2BB8"/>
    <w:rsid w:val="00AD2BC4"/>
    <w:rsid w:val="00AD406C"/>
    <w:rsid w:val="00AD4C60"/>
    <w:rsid w:val="00AD565D"/>
    <w:rsid w:val="00AD5C95"/>
    <w:rsid w:val="00AD6168"/>
    <w:rsid w:val="00AD6201"/>
    <w:rsid w:val="00AD63AF"/>
    <w:rsid w:val="00AD645B"/>
    <w:rsid w:val="00AD6625"/>
    <w:rsid w:val="00AD6CDA"/>
    <w:rsid w:val="00AD6F76"/>
    <w:rsid w:val="00AE0A6E"/>
    <w:rsid w:val="00AE0FE1"/>
    <w:rsid w:val="00AE1894"/>
    <w:rsid w:val="00AE201A"/>
    <w:rsid w:val="00AE29C0"/>
    <w:rsid w:val="00AE3067"/>
    <w:rsid w:val="00AE3084"/>
    <w:rsid w:val="00AE3179"/>
    <w:rsid w:val="00AE32AD"/>
    <w:rsid w:val="00AE36AD"/>
    <w:rsid w:val="00AE397E"/>
    <w:rsid w:val="00AE457B"/>
    <w:rsid w:val="00AE4707"/>
    <w:rsid w:val="00AE4A80"/>
    <w:rsid w:val="00AE4E4E"/>
    <w:rsid w:val="00AE5327"/>
    <w:rsid w:val="00AE538E"/>
    <w:rsid w:val="00AE53B1"/>
    <w:rsid w:val="00AE5664"/>
    <w:rsid w:val="00AE58BD"/>
    <w:rsid w:val="00AE5A5D"/>
    <w:rsid w:val="00AE5DEE"/>
    <w:rsid w:val="00AE5FC9"/>
    <w:rsid w:val="00AE62B4"/>
    <w:rsid w:val="00AE6625"/>
    <w:rsid w:val="00AE70C7"/>
    <w:rsid w:val="00AE75C0"/>
    <w:rsid w:val="00AE7AF4"/>
    <w:rsid w:val="00AE7B04"/>
    <w:rsid w:val="00AE7ED2"/>
    <w:rsid w:val="00AF0B11"/>
    <w:rsid w:val="00AF303E"/>
    <w:rsid w:val="00AF375E"/>
    <w:rsid w:val="00AF44BA"/>
    <w:rsid w:val="00AF4B80"/>
    <w:rsid w:val="00AF5461"/>
    <w:rsid w:val="00AF5A03"/>
    <w:rsid w:val="00AF63A5"/>
    <w:rsid w:val="00AF6A0F"/>
    <w:rsid w:val="00AF7052"/>
    <w:rsid w:val="00B0083D"/>
    <w:rsid w:val="00B01436"/>
    <w:rsid w:val="00B019E3"/>
    <w:rsid w:val="00B02580"/>
    <w:rsid w:val="00B0417D"/>
    <w:rsid w:val="00B0418A"/>
    <w:rsid w:val="00B041F3"/>
    <w:rsid w:val="00B043CF"/>
    <w:rsid w:val="00B04D75"/>
    <w:rsid w:val="00B064E0"/>
    <w:rsid w:val="00B06655"/>
    <w:rsid w:val="00B0699F"/>
    <w:rsid w:val="00B10312"/>
    <w:rsid w:val="00B11A89"/>
    <w:rsid w:val="00B12385"/>
    <w:rsid w:val="00B128CF"/>
    <w:rsid w:val="00B12D9A"/>
    <w:rsid w:val="00B12DE2"/>
    <w:rsid w:val="00B135D4"/>
    <w:rsid w:val="00B137A6"/>
    <w:rsid w:val="00B1445B"/>
    <w:rsid w:val="00B14AC6"/>
    <w:rsid w:val="00B151B2"/>
    <w:rsid w:val="00B15304"/>
    <w:rsid w:val="00B15F51"/>
    <w:rsid w:val="00B16E71"/>
    <w:rsid w:val="00B203A6"/>
    <w:rsid w:val="00B2042D"/>
    <w:rsid w:val="00B22C16"/>
    <w:rsid w:val="00B22C83"/>
    <w:rsid w:val="00B22CFF"/>
    <w:rsid w:val="00B233FA"/>
    <w:rsid w:val="00B239D5"/>
    <w:rsid w:val="00B23F59"/>
    <w:rsid w:val="00B23F97"/>
    <w:rsid w:val="00B23FFD"/>
    <w:rsid w:val="00B241AE"/>
    <w:rsid w:val="00B24AFC"/>
    <w:rsid w:val="00B25445"/>
    <w:rsid w:val="00B257F3"/>
    <w:rsid w:val="00B25C29"/>
    <w:rsid w:val="00B25E52"/>
    <w:rsid w:val="00B261A5"/>
    <w:rsid w:val="00B26B00"/>
    <w:rsid w:val="00B26F24"/>
    <w:rsid w:val="00B3038D"/>
    <w:rsid w:val="00B308E1"/>
    <w:rsid w:val="00B308E5"/>
    <w:rsid w:val="00B30F36"/>
    <w:rsid w:val="00B3110C"/>
    <w:rsid w:val="00B318D2"/>
    <w:rsid w:val="00B31B0F"/>
    <w:rsid w:val="00B32429"/>
    <w:rsid w:val="00B32586"/>
    <w:rsid w:val="00B3298C"/>
    <w:rsid w:val="00B32C07"/>
    <w:rsid w:val="00B32DA9"/>
    <w:rsid w:val="00B33741"/>
    <w:rsid w:val="00B338A9"/>
    <w:rsid w:val="00B338EF"/>
    <w:rsid w:val="00B33960"/>
    <w:rsid w:val="00B34544"/>
    <w:rsid w:val="00B346F0"/>
    <w:rsid w:val="00B34829"/>
    <w:rsid w:val="00B34AA6"/>
    <w:rsid w:val="00B357C5"/>
    <w:rsid w:val="00B35F1F"/>
    <w:rsid w:val="00B36B41"/>
    <w:rsid w:val="00B371F3"/>
    <w:rsid w:val="00B37BCA"/>
    <w:rsid w:val="00B37E2C"/>
    <w:rsid w:val="00B37E94"/>
    <w:rsid w:val="00B37EF3"/>
    <w:rsid w:val="00B37F56"/>
    <w:rsid w:val="00B40FB0"/>
    <w:rsid w:val="00B41434"/>
    <w:rsid w:val="00B41B94"/>
    <w:rsid w:val="00B42544"/>
    <w:rsid w:val="00B433F7"/>
    <w:rsid w:val="00B4422D"/>
    <w:rsid w:val="00B444CA"/>
    <w:rsid w:val="00B455F7"/>
    <w:rsid w:val="00B45D3A"/>
    <w:rsid w:val="00B47342"/>
    <w:rsid w:val="00B476A6"/>
    <w:rsid w:val="00B50082"/>
    <w:rsid w:val="00B51530"/>
    <w:rsid w:val="00B51687"/>
    <w:rsid w:val="00B520C8"/>
    <w:rsid w:val="00B52178"/>
    <w:rsid w:val="00B52243"/>
    <w:rsid w:val="00B5299B"/>
    <w:rsid w:val="00B538CA"/>
    <w:rsid w:val="00B53C0A"/>
    <w:rsid w:val="00B54685"/>
    <w:rsid w:val="00B548B3"/>
    <w:rsid w:val="00B550C0"/>
    <w:rsid w:val="00B550E8"/>
    <w:rsid w:val="00B5554E"/>
    <w:rsid w:val="00B556A7"/>
    <w:rsid w:val="00B56CA9"/>
    <w:rsid w:val="00B57BFC"/>
    <w:rsid w:val="00B60058"/>
    <w:rsid w:val="00B606F7"/>
    <w:rsid w:val="00B60B49"/>
    <w:rsid w:val="00B60CD7"/>
    <w:rsid w:val="00B61688"/>
    <w:rsid w:val="00B61E20"/>
    <w:rsid w:val="00B62935"/>
    <w:rsid w:val="00B63305"/>
    <w:rsid w:val="00B639F1"/>
    <w:rsid w:val="00B642BF"/>
    <w:rsid w:val="00B66DD0"/>
    <w:rsid w:val="00B66FDB"/>
    <w:rsid w:val="00B675EA"/>
    <w:rsid w:val="00B67947"/>
    <w:rsid w:val="00B679DC"/>
    <w:rsid w:val="00B70407"/>
    <w:rsid w:val="00B7079B"/>
    <w:rsid w:val="00B70FD0"/>
    <w:rsid w:val="00B711CF"/>
    <w:rsid w:val="00B71662"/>
    <w:rsid w:val="00B72309"/>
    <w:rsid w:val="00B72360"/>
    <w:rsid w:val="00B7280C"/>
    <w:rsid w:val="00B733F2"/>
    <w:rsid w:val="00B73B00"/>
    <w:rsid w:val="00B73D5D"/>
    <w:rsid w:val="00B75057"/>
    <w:rsid w:val="00B75A16"/>
    <w:rsid w:val="00B76133"/>
    <w:rsid w:val="00B77451"/>
    <w:rsid w:val="00B776F6"/>
    <w:rsid w:val="00B77921"/>
    <w:rsid w:val="00B77DBD"/>
    <w:rsid w:val="00B77DD7"/>
    <w:rsid w:val="00B80CDF"/>
    <w:rsid w:val="00B81325"/>
    <w:rsid w:val="00B817E2"/>
    <w:rsid w:val="00B8194F"/>
    <w:rsid w:val="00B81C3B"/>
    <w:rsid w:val="00B82384"/>
    <w:rsid w:val="00B8252A"/>
    <w:rsid w:val="00B83A87"/>
    <w:rsid w:val="00B8481A"/>
    <w:rsid w:val="00B85EC9"/>
    <w:rsid w:val="00B8623B"/>
    <w:rsid w:val="00B86DA5"/>
    <w:rsid w:val="00B876FA"/>
    <w:rsid w:val="00B90445"/>
    <w:rsid w:val="00B917AF"/>
    <w:rsid w:val="00B92566"/>
    <w:rsid w:val="00B93C82"/>
    <w:rsid w:val="00B93ED4"/>
    <w:rsid w:val="00B93F14"/>
    <w:rsid w:val="00B949C6"/>
    <w:rsid w:val="00B94C4A"/>
    <w:rsid w:val="00B94FA7"/>
    <w:rsid w:val="00B9504D"/>
    <w:rsid w:val="00B95A25"/>
    <w:rsid w:val="00B95E05"/>
    <w:rsid w:val="00B9631E"/>
    <w:rsid w:val="00B96447"/>
    <w:rsid w:val="00B96460"/>
    <w:rsid w:val="00B968CC"/>
    <w:rsid w:val="00BA011C"/>
    <w:rsid w:val="00BA0C97"/>
    <w:rsid w:val="00BA0D76"/>
    <w:rsid w:val="00BA0EB4"/>
    <w:rsid w:val="00BA0F24"/>
    <w:rsid w:val="00BA103A"/>
    <w:rsid w:val="00BA16C6"/>
    <w:rsid w:val="00BA1AA3"/>
    <w:rsid w:val="00BA3AD7"/>
    <w:rsid w:val="00BA3C7F"/>
    <w:rsid w:val="00BA562E"/>
    <w:rsid w:val="00BA5738"/>
    <w:rsid w:val="00BA67CB"/>
    <w:rsid w:val="00BA6916"/>
    <w:rsid w:val="00BA6C2A"/>
    <w:rsid w:val="00BA7307"/>
    <w:rsid w:val="00BA755A"/>
    <w:rsid w:val="00BA7D06"/>
    <w:rsid w:val="00BA7DC7"/>
    <w:rsid w:val="00BB0665"/>
    <w:rsid w:val="00BB0DF0"/>
    <w:rsid w:val="00BB1339"/>
    <w:rsid w:val="00BB1358"/>
    <w:rsid w:val="00BB1B76"/>
    <w:rsid w:val="00BB1D7B"/>
    <w:rsid w:val="00BB288D"/>
    <w:rsid w:val="00BB32C0"/>
    <w:rsid w:val="00BB4199"/>
    <w:rsid w:val="00BB45DB"/>
    <w:rsid w:val="00BB46A2"/>
    <w:rsid w:val="00BB4774"/>
    <w:rsid w:val="00BB4D79"/>
    <w:rsid w:val="00BB5E02"/>
    <w:rsid w:val="00BB6530"/>
    <w:rsid w:val="00BB6F0A"/>
    <w:rsid w:val="00BB709E"/>
    <w:rsid w:val="00BB75B3"/>
    <w:rsid w:val="00BB77D5"/>
    <w:rsid w:val="00BB7943"/>
    <w:rsid w:val="00BB79B3"/>
    <w:rsid w:val="00BB7FF7"/>
    <w:rsid w:val="00BC059F"/>
    <w:rsid w:val="00BC092F"/>
    <w:rsid w:val="00BC0FEE"/>
    <w:rsid w:val="00BC1331"/>
    <w:rsid w:val="00BC13F7"/>
    <w:rsid w:val="00BC25B8"/>
    <w:rsid w:val="00BC35C4"/>
    <w:rsid w:val="00BC36F3"/>
    <w:rsid w:val="00BC3883"/>
    <w:rsid w:val="00BC3A8F"/>
    <w:rsid w:val="00BC426F"/>
    <w:rsid w:val="00BC5133"/>
    <w:rsid w:val="00BC54FE"/>
    <w:rsid w:val="00BC5DF3"/>
    <w:rsid w:val="00BC6235"/>
    <w:rsid w:val="00BC65BA"/>
    <w:rsid w:val="00BC66F6"/>
    <w:rsid w:val="00BC6AE1"/>
    <w:rsid w:val="00BC6B02"/>
    <w:rsid w:val="00BC77D7"/>
    <w:rsid w:val="00BC7AD4"/>
    <w:rsid w:val="00BD0F54"/>
    <w:rsid w:val="00BD0FB0"/>
    <w:rsid w:val="00BD1CAC"/>
    <w:rsid w:val="00BD2342"/>
    <w:rsid w:val="00BD2411"/>
    <w:rsid w:val="00BD2449"/>
    <w:rsid w:val="00BD2D78"/>
    <w:rsid w:val="00BD34C6"/>
    <w:rsid w:val="00BD358C"/>
    <w:rsid w:val="00BD35A6"/>
    <w:rsid w:val="00BD3A88"/>
    <w:rsid w:val="00BD41CB"/>
    <w:rsid w:val="00BD45BC"/>
    <w:rsid w:val="00BD4DFE"/>
    <w:rsid w:val="00BD4E45"/>
    <w:rsid w:val="00BD4F39"/>
    <w:rsid w:val="00BD6AA5"/>
    <w:rsid w:val="00BD6B27"/>
    <w:rsid w:val="00BD6C4C"/>
    <w:rsid w:val="00BD6F69"/>
    <w:rsid w:val="00BD7BD6"/>
    <w:rsid w:val="00BD7D19"/>
    <w:rsid w:val="00BE0D0C"/>
    <w:rsid w:val="00BE16FE"/>
    <w:rsid w:val="00BE2271"/>
    <w:rsid w:val="00BE2C07"/>
    <w:rsid w:val="00BE4748"/>
    <w:rsid w:val="00BE4DAA"/>
    <w:rsid w:val="00BE5021"/>
    <w:rsid w:val="00BE5194"/>
    <w:rsid w:val="00BE57E2"/>
    <w:rsid w:val="00BE5EF0"/>
    <w:rsid w:val="00BE5F03"/>
    <w:rsid w:val="00BE6488"/>
    <w:rsid w:val="00BE6D8F"/>
    <w:rsid w:val="00BE76DA"/>
    <w:rsid w:val="00BE7BCC"/>
    <w:rsid w:val="00BF0999"/>
    <w:rsid w:val="00BF13C6"/>
    <w:rsid w:val="00BF1900"/>
    <w:rsid w:val="00BF195F"/>
    <w:rsid w:val="00BF1C69"/>
    <w:rsid w:val="00BF3365"/>
    <w:rsid w:val="00BF4187"/>
    <w:rsid w:val="00BF47AD"/>
    <w:rsid w:val="00BF4BC5"/>
    <w:rsid w:val="00BF4C1C"/>
    <w:rsid w:val="00BF55BE"/>
    <w:rsid w:val="00BF62B4"/>
    <w:rsid w:val="00BF6734"/>
    <w:rsid w:val="00BF6763"/>
    <w:rsid w:val="00BF724D"/>
    <w:rsid w:val="00BF7512"/>
    <w:rsid w:val="00C01A16"/>
    <w:rsid w:val="00C01F54"/>
    <w:rsid w:val="00C01F69"/>
    <w:rsid w:val="00C022B5"/>
    <w:rsid w:val="00C0318C"/>
    <w:rsid w:val="00C03D42"/>
    <w:rsid w:val="00C04169"/>
    <w:rsid w:val="00C04366"/>
    <w:rsid w:val="00C050AF"/>
    <w:rsid w:val="00C05656"/>
    <w:rsid w:val="00C056D6"/>
    <w:rsid w:val="00C05C96"/>
    <w:rsid w:val="00C05ED6"/>
    <w:rsid w:val="00C06A33"/>
    <w:rsid w:val="00C06A3D"/>
    <w:rsid w:val="00C07589"/>
    <w:rsid w:val="00C107FD"/>
    <w:rsid w:val="00C10DCD"/>
    <w:rsid w:val="00C11C5B"/>
    <w:rsid w:val="00C11CF6"/>
    <w:rsid w:val="00C121AE"/>
    <w:rsid w:val="00C122D1"/>
    <w:rsid w:val="00C1294F"/>
    <w:rsid w:val="00C13B22"/>
    <w:rsid w:val="00C145AA"/>
    <w:rsid w:val="00C151DF"/>
    <w:rsid w:val="00C15288"/>
    <w:rsid w:val="00C159CD"/>
    <w:rsid w:val="00C15F47"/>
    <w:rsid w:val="00C1709D"/>
    <w:rsid w:val="00C1770A"/>
    <w:rsid w:val="00C17C32"/>
    <w:rsid w:val="00C2003F"/>
    <w:rsid w:val="00C20C02"/>
    <w:rsid w:val="00C215B7"/>
    <w:rsid w:val="00C2166F"/>
    <w:rsid w:val="00C216EA"/>
    <w:rsid w:val="00C217E5"/>
    <w:rsid w:val="00C21A80"/>
    <w:rsid w:val="00C21F2F"/>
    <w:rsid w:val="00C22EA1"/>
    <w:rsid w:val="00C22EFB"/>
    <w:rsid w:val="00C23A8C"/>
    <w:rsid w:val="00C2443D"/>
    <w:rsid w:val="00C2496C"/>
    <w:rsid w:val="00C24F36"/>
    <w:rsid w:val="00C25007"/>
    <w:rsid w:val="00C25697"/>
    <w:rsid w:val="00C26700"/>
    <w:rsid w:val="00C26721"/>
    <w:rsid w:val="00C26A22"/>
    <w:rsid w:val="00C274D1"/>
    <w:rsid w:val="00C27B24"/>
    <w:rsid w:val="00C27C6C"/>
    <w:rsid w:val="00C30330"/>
    <w:rsid w:val="00C31043"/>
    <w:rsid w:val="00C32449"/>
    <w:rsid w:val="00C3271E"/>
    <w:rsid w:val="00C32A24"/>
    <w:rsid w:val="00C32F2D"/>
    <w:rsid w:val="00C3423C"/>
    <w:rsid w:val="00C34C3F"/>
    <w:rsid w:val="00C34E4A"/>
    <w:rsid w:val="00C35487"/>
    <w:rsid w:val="00C35DA9"/>
    <w:rsid w:val="00C36229"/>
    <w:rsid w:val="00C36452"/>
    <w:rsid w:val="00C3713C"/>
    <w:rsid w:val="00C37314"/>
    <w:rsid w:val="00C3779B"/>
    <w:rsid w:val="00C4059F"/>
    <w:rsid w:val="00C408B9"/>
    <w:rsid w:val="00C40DDF"/>
    <w:rsid w:val="00C41C33"/>
    <w:rsid w:val="00C41C71"/>
    <w:rsid w:val="00C42074"/>
    <w:rsid w:val="00C423B5"/>
    <w:rsid w:val="00C42FAF"/>
    <w:rsid w:val="00C43513"/>
    <w:rsid w:val="00C43AB0"/>
    <w:rsid w:val="00C44488"/>
    <w:rsid w:val="00C44ACA"/>
    <w:rsid w:val="00C44B6C"/>
    <w:rsid w:val="00C45038"/>
    <w:rsid w:val="00C45737"/>
    <w:rsid w:val="00C45913"/>
    <w:rsid w:val="00C45A32"/>
    <w:rsid w:val="00C45FB4"/>
    <w:rsid w:val="00C46540"/>
    <w:rsid w:val="00C47CE8"/>
    <w:rsid w:val="00C50323"/>
    <w:rsid w:val="00C508B7"/>
    <w:rsid w:val="00C51E6C"/>
    <w:rsid w:val="00C51F78"/>
    <w:rsid w:val="00C5207F"/>
    <w:rsid w:val="00C52987"/>
    <w:rsid w:val="00C52ACD"/>
    <w:rsid w:val="00C53132"/>
    <w:rsid w:val="00C5313F"/>
    <w:rsid w:val="00C54992"/>
    <w:rsid w:val="00C54F0F"/>
    <w:rsid w:val="00C55048"/>
    <w:rsid w:val="00C55A5B"/>
    <w:rsid w:val="00C55AB2"/>
    <w:rsid w:val="00C56091"/>
    <w:rsid w:val="00C57083"/>
    <w:rsid w:val="00C57767"/>
    <w:rsid w:val="00C60BB3"/>
    <w:rsid w:val="00C61206"/>
    <w:rsid w:val="00C61403"/>
    <w:rsid w:val="00C6191E"/>
    <w:rsid w:val="00C61A22"/>
    <w:rsid w:val="00C61A98"/>
    <w:rsid w:val="00C61CB2"/>
    <w:rsid w:val="00C62710"/>
    <w:rsid w:val="00C62BEB"/>
    <w:rsid w:val="00C6326F"/>
    <w:rsid w:val="00C6336A"/>
    <w:rsid w:val="00C63A70"/>
    <w:rsid w:val="00C63CD1"/>
    <w:rsid w:val="00C63FC5"/>
    <w:rsid w:val="00C6465C"/>
    <w:rsid w:val="00C65935"/>
    <w:rsid w:val="00C659E7"/>
    <w:rsid w:val="00C65D2F"/>
    <w:rsid w:val="00C65F8B"/>
    <w:rsid w:val="00C66866"/>
    <w:rsid w:val="00C66D8B"/>
    <w:rsid w:val="00C66E53"/>
    <w:rsid w:val="00C70415"/>
    <w:rsid w:val="00C7082D"/>
    <w:rsid w:val="00C70858"/>
    <w:rsid w:val="00C71723"/>
    <w:rsid w:val="00C71829"/>
    <w:rsid w:val="00C71F26"/>
    <w:rsid w:val="00C7205C"/>
    <w:rsid w:val="00C72552"/>
    <w:rsid w:val="00C726A5"/>
    <w:rsid w:val="00C73E6B"/>
    <w:rsid w:val="00C74E5E"/>
    <w:rsid w:val="00C7526E"/>
    <w:rsid w:val="00C75682"/>
    <w:rsid w:val="00C757C5"/>
    <w:rsid w:val="00C764E6"/>
    <w:rsid w:val="00C76B11"/>
    <w:rsid w:val="00C76C3A"/>
    <w:rsid w:val="00C76CA7"/>
    <w:rsid w:val="00C76F6D"/>
    <w:rsid w:val="00C77123"/>
    <w:rsid w:val="00C7717D"/>
    <w:rsid w:val="00C77BAB"/>
    <w:rsid w:val="00C802A3"/>
    <w:rsid w:val="00C802F2"/>
    <w:rsid w:val="00C808B8"/>
    <w:rsid w:val="00C80A51"/>
    <w:rsid w:val="00C80BCF"/>
    <w:rsid w:val="00C81A9F"/>
    <w:rsid w:val="00C82167"/>
    <w:rsid w:val="00C828CB"/>
    <w:rsid w:val="00C82E57"/>
    <w:rsid w:val="00C830AE"/>
    <w:rsid w:val="00C83A62"/>
    <w:rsid w:val="00C83B75"/>
    <w:rsid w:val="00C84168"/>
    <w:rsid w:val="00C8486B"/>
    <w:rsid w:val="00C85595"/>
    <w:rsid w:val="00C8571B"/>
    <w:rsid w:val="00C85B0F"/>
    <w:rsid w:val="00C85DB6"/>
    <w:rsid w:val="00C85F63"/>
    <w:rsid w:val="00C869DD"/>
    <w:rsid w:val="00C8730E"/>
    <w:rsid w:val="00C87507"/>
    <w:rsid w:val="00C877E7"/>
    <w:rsid w:val="00C916EA"/>
    <w:rsid w:val="00C92D4E"/>
    <w:rsid w:val="00C930F8"/>
    <w:rsid w:val="00C9324B"/>
    <w:rsid w:val="00C93BE5"/>
    <w:rsid w:val="00C94F75"/>
    <w:rsid w:val="00C957DE"/>
    <w:rsid w:val="00C95F51"/>
    <w:rsid w:val="00C9694E"/>
    <w:rsid w:val="00CA00BD"/>
    <w:rsid w:val="00CA0329"/>
    <w:rsid w:val="00CA0402"/>
    <w:rsid w:val="00CA04CC"/>
    <w:rsid w:val="00CA056E"/>
    <w:rsid w:val="00CA05FC"/>
    <w:rsid w:val="00CA087D"/>
    <w:rsid w:val="00CA1764"/>
    <w:rsid w:val="00CA220C"/>
    <w:rsid w:val="00CA23EC"/>
    <w:rsid w:val="00CA24E7"/>
    <w:rsid w:val="00CA29AB"/>
    <w:rsid w:val="00CA2C38"/>
    <w:rsid w:val="00CA2ED4"/>
    <w:rsid w:val="00CA3DB7"/>
    <w:rsid w:val="00CA5337"/>
    <w:rsid w:val="00CA67BC"/>
    <w:rsid w:val="00CA7874"/>
    <w:rsid w:val="00CA78B9"/>
    <w:rsid w:val="00CA7B81"/>
    <w:rsid w:val="00CA7DC9"/>
    <w:rsid w:val="00CB02A7"/>
    <w:rsid w:val="00CB04FC"/>
    <w:rsid w:val="00CB06AB"/>
    <w:rsid w:val="00CB0FAB"/>
    <w:rsid w:val="00CB17BC"/>
    <w:rsid w:val="00CB1C63"/>
    <w:rsid w:val="00CB1D36"/>
    <w:rsid w:val="00CB2082"/>
    <w:rsid w:val="00CB2CE9"/>
    <w:rsid w:val="00CB373D"/>
    <w:rsid w:val="00CB45C6"/>
    <w:rsid w:val="00CB4C86"/>
    <w:rsid w:val="00CB51C9"/>
    <w:rsid w:val="00CB573D"/>
    <w:rsid w:val="00CB5CD3"/>
    <w:rsid w:val="00CB5E1B"/>
    <w:rsid w:val="00CB6CF8"/>
    <w:rsid w:val="00CB702C"/>
    <w:rsid w:val="00CB7976"/>
    <w:rsid w:val="00CC0025"/>
    <w:rsid w:val="00CC0F23"/>
    <w:rsid w:val="00CC1FD2"/>
    <w:rsid w:val="00CC21A0"/>
    <w:rsid w:val="00CC2589"/>
    <w:rsid w:val="00CC28F9"/>
    <w:rsid w:val="00CC2961"/>
    <w:rsid w:val="00CC2BCA"/>
    <w:rsid w:val="00CC2BE9"/>
    <w:rsid w:val="00CC2CA7"/>
    <w:rsid w:val="00CC3034"/>
    <w:rsid w:val="00CC32A2"/>
    <w:rsid w:val="00CC39BB"/>
    <w:rsid w:val="00CC3DE7"/>
    <w:rsid w:val="00CC4032"/>
    <w:rsid w:val="00CC4046"/>
    <w:rsid w:val="00CC53CF"/>
    <w:rsid w:val="00CC5815"/>
    <w:rsid w:val="00CC5A7F"/>
    <w:rsid w:val="00CC62F3"/>
    <w:rsid w:val="00CC648F"/>
    <w:rsid w:val="00CC764A"/>
    <w:rsid w:val="00CD0167"/>
    <w:rsid w:val="00CD0860"/>
    <w:rsid w:val="00CD0A51"/>
    <w:rsid w:val="00CD0D9F"/>
    <w:rsid w:val="00CD11D9"/>
    <w:rsid w:val="00CD1FDE"/>
    <w:rsid w:val="00CD24CF"/>
    <w:rsid w:val="00CD2893"/>
    <w:rsid w:val="00CD2D84"/>
    <w:rsid w:val="00CD39F3"/>
    <w:rsid w:val="00CD435B"/>
    <w:rsid w:val="00CD4714"/>
    <w:rsid w:val="00CD520E"/>
    <w:rsid w:val="00CD5D9E"/>
    <w:rsid w:val="00CD6988"/>
    <w:rsid w:val="00CD6EB0"/>
    <w:rsid w:val="00CD6FA7"/>
    <w:rsid w:val="00CD74C3"/>
    <w:rsid w:val="00CD7552"/>
    <w:rsid w:val="00CD7AAE"/>
    <w:rsid w:val="00CD7FE0"/>
    <w:rsid w:val="00CE0612"/>
    <w:rsid w:val="00CE0B90"/>
    <w:rsid w:val="00CE0C84"/>
    <w:rsid w:val="00CE14B7"/>
    <w:rsid w:val="00CE26EA"/>
    <w:rsid w:val="00CE2C72"/>
    <w:rsid w:val="00CE2E9B"/>
    <w:rsid w:val="00CE398B"/>
    <w:rsid w:val="00CE3A4A"/>
    <w:rsid w:val="00CE45B8"/>
    <w:rsid w:val="00CE4680"/>
    <w:rsid w:val="00CE488B"/>
    <w:rsid w:val="00CE4C48"/>
    <w:rsid w:val="00CE4DBC"/>
    <w:rsid w:val="00CE5385"/>
    <w:rsid w:val="00CE631D"/>
    <w:rsid w:val="00CE63EE"/>
    <w:rsid w:val="00CE6567"/>
    <w:rsid w:val="00CE6791"/>
    <w:rsid w:val="00CE6F1C"/>
    <w:rsid w:val="00CE7171"/>
    <w:rsid w:val="00CE7494"/>
    <w:rsid w:val="00CE76CD"/>
    <w:rsid w:val="00CE78AE"/>
    <w:rsid w:val="00CF0100"/>
    <w:rsid w:val="00CF056B"/>
    <w:rsid w:val="00CF0746"/>
    <w:rsid w:val="00CF07C6"/>
    <w:rsid w:val="00CF2968"/>
    <w:rsid w:val="00CF348C"/>
    <w:rsid w:val="00CF394E"/>
    <w:rsid w:val="00CF3F67"/>
    <w:rsid w:val="00CF42D8"/>
    <w:rsid w:val="00CF444F"/>
    <w:rsid w:val="00CF499A"/>
    <w:rsid w:val="00CF4ACE"/>
    <w:rsid w:val="00CF62EE"/>
    <w:rsid w:val="00CF6783"/>
    <w:rsid w:val="00CF6956"/>
    <w:rsid w:val="00CF6D7F"/>
    <w:rsid w:val="00D0094C"/>
    <w:rsid w:val="00D00A8F"/>
    <w:rsid w:val="00D00B30"/>
    <w:rsid w:val="00D00D06"/>
    <w:rsid w:val="00D016C0"/>
    <w:rsid w:val="00D01ACD"/>
    <w:rsid w:val="00D01ECB"/>
    <w:rsid w:val="00D021CB"/>
    <w:rsid w:val="00D02BE8"/>
    <w:rsid w:val="00D035D8"/>
    <w:rsid w:val="00D03A0C"/>
    <w:rsid w:val="00D043AA"/>
    <w:rsid w:val="00D0499B"/>
    <w:rsid w:val="00D0589F"/>
    <w:rsid w:val="00D062E8"/>
    <w:rsid w:val="00D06D53"/>
    <w:rsid w:val="00D072C1"/>
    <w:rsid w:val="00D07B0F"/>
    <w:rsid w:val="00D07BC9"/>
    <w:rsid w:val="00D1030A"/>
    <w:rsid w:val="00D1056F"/>
    <w:rsid w:val="00D1063F"/>
    <w:rsid w:val="00D10BE9"/>
    <w:rsid w:val="00D11A15"/>
    <w:rsid w:val="00D129B8"/>
    <w:rsid w:val="00D12A0A"/>
    <w:rsid w:val="00D12B74"/>
    <w:rsid w:val="00D134ED"/>
    <w:rsid w:val="00D13882"/>
    <w:rsid w:val="00D13995"/>
    <w:rsid w:val="00D13A39"/>
    <w:rsid w:val="00D13E05"/>
    <w:rsid w:val="00D14939"/>
    <w:rsid w:val="00D14DB2"/>
    <w:rsid w:val="00D15678"/>
    <w:rsid w:val="00D15D29"/>
    <w:rsid w:val="00D16759"/>
    <w:rsid w:val="00D1690E"/>
    <w:rsid w:val="00D16BCB"/>
    <w:rsid w:val="00D16D6C"/>
    <w:rsid w:val="00D1767E"/>
    <w:rsid w:val="00D20245"/>
    <w:rsid w:val="00D21641"/>
    <w:rsid w:val="00D217F2"/>
    <w:rsid w:val="00D21961"/>
    <w:rsid w:val="00D21A32"/>
    <w:rsid w:val="00D21A81"/>
    <w:rsid w:val="00D21D67"/>
    <w:rsid w:val="00D230BC"/>
    <w:rsid w:val="00D23E7F"/>
    <w:rsid w:val="00D24E76"/>
    <w:rsid w:val="00D26113"/>
    <w:rsid w:val="00D265A4"/>
    <w:rsid w:val="00D26EC5"/>
    <w:rsid w:val="00D26FDC"/>
    <w:rsid w:val="00D26FE3"/>
    <w:rsid w:val="00D2711D"/>
    <w:rsid w:val="00D2761F"/>
    <w:rsid w:val="00D27C6E"/>
    <w:rsid w:val="00D27F40"/>
    <w:rsid w:val="00D30511"/>
    <w:rsid w:val="00D305E7"/>
    <w:rsid w:val="00D30A1D"/>
    <w:rsid w:val="00D30E31"/>
    <w:rsid w:val="00D310F8"/>
    <w:rsid w:val="00D3207A"/>
    <w:rsid w:val="00D33B13"/>
    <w:rsid w:val="00D33D3C"/>
    <w:rsid w:val="00D3670C"/>
    <w:rsid w:val="00D36BEC"/>
    <w:rsid w:val="00D37315"/>
    <w:rsid w:val="00D373D5"/>
    <w:rsid w:val="00D3750D"/>
    <w:rsid w:val="00D3756A"/>
    <w:rsid w:val="00D37971"/>
    <w:rsid w:val="00D40025"/>
    <w:rsid w:val="00D40161"/>
    <w:rsid w:val="00D4078D"/>
    <w:rsid w:val="00D41BD5"/>
    <w:rsid w:val="00D4250D"/>
    <w:rsid w:val="00D42757"/>
    <w:rsid w:val="00D435B1"/>
    <w:rsid w:val="00D43C4D"/>
    <w:rsid w:val="00D43E06"/>
    <w:rsid w:val="00D4491D"/>
    <w:rsid w:val="00D456C1"/>
    <w:rsid w:val="00D45BAE"/>
    <w:rsid w:val="00D45C0F"/>
    <w:rsid w:val="00D46070"/>
    <w:rsid w:val="00D467A3"/>
    <w:rsid w:val="00D469E7"/>
    <w:rsid w:val="00D4702F"/>
    <w:rsid w:val="00D50BAE"/>
    <w:rsid w:val="00D50D09"/>
    <w:rsid w:val="00D50D33"/>
    <w:rsid w:val="00D512C1"/>
    <w:rsid w:val="00D515B2"/>
    <w:rsid w:val="00D515D1"/>
    <w:rsid w:val="00D51667"/>
    <w:rsid w:val="00D51683"/>
    <w:rsid w:val="00D5186E"/>
    <w:rsid w:val="00D51B2E"/>
    <w:rsid w:val="00D51CE1"/>
    <w:rsid w:val="00D51D76"/>
    <w:rsid w:val="00D51EC4"/>
    <w:rsid w:val="00D52064"/>
    <w:rsid w:val="00D53DB9"/>
    <w:rsid w:val="00D53FC2"/>
    <w:rsid w:val="00D54A6D"/>
    <w:rsid w:val="00D55CCC"/>
    <w:rsid w:val="00D5647B"/>
    <w:rsid w:val="00D5694B"/>
    <w:rsid w:val="00D56F4F"/>
    <w:rsid w:val="00D575D5"/>
    <w:rsid w:val="00D61155"/>
    <w:rsid w:val="00D617B4"/>
    <w:rsid w:val="00D62230"/>
    <w:rsid w:val="00D626F5"/>
    <w:rsid w:val="00D62D35"/>
    <w:rsid w:val="00D630B7"/>
    <w:rsid w:val="00D632BC"/>
    <w:rsid w:val="00D63E47"/>
    <w:rsid w:val="00D64658"/>
    <w:rsid w:val="00D64732"/>
    <w:rsid w:val="00D649EE"/>
    <w:rsid w:val="00D65181"/>
    <w:rsid w:val="00D654C2"/>
    <w:rsid w:val="00D654F5"/>
    <w:rsid w:val="00D658F6"/>
    <w:rsid w:val="00D6590B"/>
    <w:rsid w:val="00D66058"/>
    <w:rsid w:val="00D660FA"/>
    <w:rsid w:val="00D67529"/>
    <w:rsid w:val="00D6797C"/>
    <w:rsid w:val="00D705E9"/>
    <w:rsid w:val="00D71544"/>
    <w:rsid w:val="00D716CD"/>
    <w:rsid w:val="00D71A2C"/>
    <w:rsid w:val="00D71E0E"/>
    <w:rsid w:val="00D71E88"/>
    <w:rsid w:val="00D71F52"/>
    <w:rsid w:val="00D720DA"/>
    <w:rsid w:val="00D72D67"/>
    <w:rsid w:val="00D72DE9"/>
    <w:rsid w:val="00D72FEB"/>
    <w:rsid w:val="00D732D2"/>
    <w:rsid w:val="00D73922"/>
    <w:rsid w:val="00D73AC3"/>
    <w:rsid w:val="00D74A2A"/>
    <w:rsid w:val="00D753DD"/>
    <w:rsid w:val="00D75801"/>
    <w:rsid w:val="00D775A8"/>
    <w:rsid w:val="00D7783F"/>
    <w:rsid w:val="00D77D7B"/>
    <w:rsid w:val="00D800C4"/>
    <w:rsid w:val="00D8103D"/>
    <w:rsid w:val="00D815F5"/>
    <w:rsid w:val="00D82372"/>
    <w:rsid w:val="00D82C53"/>
    <w:rsid w:val="00D8318C"/>
    <w:rsid w:val="00D8335E"/>
    <w:rsid w:val="00D83E32"/>
    <w:rsid w:val="00D84EBA"/>
    <w:rsid w:val="00D84EC0"/>
    <w:rsid w:val="00D85BD8"/>
    <w:rsid w:val="00D86053"/>
    <w:rsid w:val="00D86219"/>
    <w:rsid w:val="00D8677E"/>
    <w:rsid w:val="00D86858"/>
    <w:rsid w:val="00D8751C"/>
    <w:rsid w:val="00D87AC0"/>
    <w:rsid w:val="00D90EA7"/>
    <w:rsid w:val="00D90F0C"/>
    <w:rsid w:val="00D91217"/>
    <w:rsid w:val="00D914FE"/>
    <w:rsid w:val="00D9217C"/>
    <w:rsid w:val="00D92A1D"/>
    <w:rsid w:val="00D92C33"/>
    <w:rsid w:val="00D92C66"/>
    <w:rsid w:val="00D92F02"/>
    <w:rsid w:val="00D93868"/>
    <w:rsid w:val="00D93EBA"/>
    <w:rsid w:val="00D94020"/>
    <w:rsid w:val="00D941DF"/>
    <w:rsid w:val="00D9524E"/>
    <w:rsid w:val="00D96940"/>
    <w:rsid w:val="00D97122"/>
    <w:rsid w:val="00D97349"/>
    <w:rsid w:val="00D97713"/>
    <w:rsid w:val="00D97CBE"/>
    <w:rsid w:val="00DA0476"/>
    <w:rsid w:val="00DA05A3"/>
    <w:rsid w:val="00DA08C7"/>
    <w:rsid w:val="00DA0AFC"/>
    <w:rsid w:val="00DA11A3"/>
    <w:rsid w:val="00DA18BA"/>
    <w:rsid w:val="00DA282A"/>
    <w:rsid w:val="00DA2920"/>
    <w:rsid w:val="00DA38C5"/>
    <w:rsid w:val="00DA3AE3"/>
    <w:rsid w:val="00DA4167"/>
    <w:rsid w:val="00DA42A1"/>
    <w:rsid w:val="00DA4BB0"/>
    <w:rsid w:val="00DA53A9"/>
    <w:rsid w:val="00DA621B"/>
    <w:rsid w:val="00DA62B0"/>
    <w:rsid w:val="00DA6634"/>
    <w:rsid w:val="00DA68B7"/>
    <w:rsid w:val="00DA78A5"/>
    <w:rsid w:val="00DA7C3D"/>
    <w:rsid w:val="00DA7DBD"/>
    <w:rsid w:val="00DB0647"/>
    <w:rsid w:val="00DB0BB8"/>
    <w:rsid w:val="00DB0F0C"/>
    <w:rsid w:val="00DB0FEB"/>
    <w:rsid w:val="00DB228B"/>
    <w:rsid w:val="00DB4E8D"/>
    <w:rsid w:val="00DB56A5"/>
    <w:rsid w:val="00DB5827"/>
    <w:rsid w:val="00DB62D8"/>
    <w:rsid w:val="00DB675B"/>
    <w:rsid w:val="00DB690A"/>
    <w:rsid w:val="00DB6D63"/>
    <w:rsid w:val="00DB7197"/>
    <w:rsid w:val="00DC0BAE"/>
    <w:rsid w:val="00DC0C11"/>
    <w:rsid w:val="00DC0C1F"/>
    <w:rsid w:val="00DC0F21"/>
    <w:rsid w:val="00DC1A0F"/>
    <w:rsid w:val="00DC4126"/>
    <w:rsid w:val="00DC485C"/>
    <w:rsid w:val="00DC48A9"/>
    <w:rsid w:val="00DC4ACC"/>
    <w:rsid w:val="00DC5552"/>
    <w:rsid w:val="00DC60E3"/>
    <w:rsid w:val="00DC6592"/>
    <w:rsid w:val="00DC7027"/>
    <w:rsid w:val="00DC718D"/>
    <w:rsid w:val="00DC71D6"/>
    <w:rsid w:val="00DC783A"/>
    <w:rsid w:val="00DD1502"/>
    <w:rsid w:val="00DD157A"/>
    <w:rsid w:val="00DD17DF"/>
    <w:rsid w:val="00DD208C"/>
    <w:rsid w:val="00DD22E7"/>
    <w:rsid w:val="00DD2950"/>
    <w:rsid w:val="00DD312E"/>
    <w:rsid w:val="00DD320D"/>
    <w:rsid w:val="00DD34C7"/>
    <w:rsid w:val="00DD3507"/>
    <w:rsid w:val="00DD3C14"/>
    <w:rsid w:val="00DD4409"/>
    <w:rsid w:val="00DD4418"/>
    <w:rsid w:val="00DD49B1"/>
    <w:rsid w:val="00DD4AE2"/>
    <w:rsid w:val="00DD4AF8"/>
    <w:rsid w:val="00DD4CF5"/>
    <w:rsid w:val="00DD5684"/>
    <w:rsid w:val="00DD6164"/>
    <w:rsid w:val="00DD6FA7"/>
    <w:rsid w:val="00DD7230"/>
    <w:rsid w:val="00DD7818"/>
    <w:rsid w:val="00DD7AE7"/>
    <w:rsid w:val="00DD7D00"/>
    <w:rsid w:val="00DD7DCD"/>
    <w:rsid w:val="00DE06CD"/>
    <w:rsid w:val="00DE0BB6"/>
    <w:rsid w:val="00DE1352"/>
    <w:rsid w:val="00DE1575"/>
    <w:rsid w:val="00DE1840"/>
    <w:rsid w:val="00DE184C"/>
    <w:rsid w:val="00DE19BF"/>
    <w:rsid w:val="00DE1F4A"/>
    <w:rsid w:val="00DE272B"/>
    <w:rsid w:val="00DE296F"/>
    <w:rsid w:val="00DE333B"/>
    <w:rsid w:val="00DE4140"/>
    <w:rsid w:val="00DE44B6"/>
    <w:rsid w:val="00DE4E82"/>
    <w:rsid w:val="00DE53A5"/>
    <w:rsid w:val="00DE591C"/>
    <w:rsid w:val="00DE59E9"/>
    <w:rsid w:val="00DE5F01"/>
    <w:rsid w:val="00DE5FE0"/>
    <w:rsid w:val="00DE67F7"/>
    <w:rsid w:val="00DE6BE1"/>
    <w:rsid w:val="00DE6C0D"/>
    <w:rsid w:val="00DE6C44"/>
    <w:rsid w:val="00DE70B1"/>
    <w:rsid w:val="00DE70DE"/>
    <w:rsid w:val="00DE7634"/>
    <w:rsid w:val="00DF1549"/>
    <w:rsid w:val="00DF1C9E"/>
    <w:rsid w:val="00DF22C0"/>
    <w:rsid w:val="00DF277F"/>
    <w:rsid w:val="00DF395B"/>
    <w:rsid w:val="00DF3E92"/>
    <w:rsid w:val="00DF4127"/>
    <w:rsid w:val="00DF426A"/>
    <w:rsid w:val="00DF42E8"/>
    <w:rsid w:val="00DF4916"/>
    <w:rsid w:val="00DF494F"/>
    <w:rsid w:val="00DF4AE5"/>
    <w:rsid w:val="00DF4FB8"/>
    <w:rsid w:val="00DF502D"/>
    <w:rsid w:val="00DF5380"/>
    <w:rsid w:val="00DF550E"/>
    <w:rsid w:val="00DF59E8"/>
    <w:rsid w:val="00DF5D8B"/>
    <w:rsid w:val="00DF608A"/>
    <w:rsid w:val="00DF6A5C"/>
    <w:rsid w:val="00DF6CDF"/>
    <w:rsid w:val="00DF719C"/>
    <w:rsid w:val="00DF740F"/>
    <w:rsid w:val="00DF746C"/>
    <w:rsid w:val="00DF7605"/>
    <w:rsid w:val="00DF7656"/>
    <w:rsid w:val="00DF7EA7"/>
    <w:rsid w:val="00E00862"/>
    <w:rsid w:val="00E008E3"/>
    <w:rsid w:val="00E00A3E"/>
    <w:rsid w:val="00E00C93"/>
    <w:rsid w:val="00E0100D"/>
    <w:rsid w:val="00E01152"/>
    <w:rsid w:val="00E015BC"/>
    <w:rsid w:val="00E020EB"/>
    <w:rsid w:val="00E022E7"/>
    <w:rsid w:val="00E02500"/>
    <w:rsid w:val="00E02E58"/>
    <w:rsid w:val="00E030E5"/>
    <w:rsid w:val="00E033DA"/>
    <w:rsid w:val="00E04E12"/>
    <w:rsid w:val="00E053FD"/>
    <w:rsid w:val="00E05C90"/>
    <w:rsid w:val="00E05D44"/>
    <w:rsid w:val="00E05FD0"/>
    <w:rsid w:val="00E06730"/>
    <w:rsid w:val="00E0763B"/>
    <w:rsid w:val="00E07873"/>
    <w:rsid w:val="00E07895"/>
    <w:rsid w:val="00E078ED"/>
    <w:rsid w:val="00E078FC"/>
    <w:rsid w:val="00E07AD8"/>
    <w:rsid w:val="00E07DC7"/>
    <w:rsid w:val="00E07E3D"/>
    <w:rsid w:val="00E07EA5"/>
    <w:rsid w:val="00E10EA2"/>
    <w:rsid w:val="00E11143"/>
    <w:rsid w:val="00E115BF"/>
    <w:rsid w:val="00E118CA"/>
    <w:rsid w:val="00E11B36"/>
    <w:rsid w:val="00E11BB6"/>
    <w:rsid w:val="00E127FC"/>
    <w:rsid w:val="00E12922"/>
    <w:rsid w:val="00E12BB4"/>
    <w:rsid w:val="00E13027"/>
    <w:rsid w:val="00E1310F"/>
    <w:rsid w:val="00E13376"/>
    <w:rsid w:val="00E135D9"/>
    <w:rsid w:val="00E13A29"/>
    <w:rsid w:val="00E13B52"/>
    <w:rsid w:val="00E1417D"/>
    <w:rsid w:val="00E144A9"/>
    <w:rsid w:val="00E1529F"/>
    <w:rsid w:val="00E15894"/>
    <w:rsid w:val="00E15A11"/>
    <w:rsid w:val="00E15BD0"/>
    <w:rsid w:val="00E1615E"/>
    <w:rsid w:val="00E16D2B"/>
    <w:rsid w:val="00E16F7C"/>
    <w:rsid w:val="00E16FAA"/>
    <w:rsid w:val="00E17069"/>
    <w:rsid w:val="00E17146"/>
    <w:rsid w:val="00E173EF"/>
    <w:rsid w:val="00E2034B"/>
    <w:rsid w:val="00E20407"/>
    <w:rsid w:val="00E206F2"/>
    <w:rsid w:val="00E20DB9"/>
    <w:rsid w:val="00E216CA"/>
    <w:rsid w:val="00E2209A"/>
    <w:rsid w:val="00E2280C"/>
    <w:rsid w:val="00E22A09"/>
    <w:rsid w:val="00E22A58"/>
    <w:rsid w:val="00E22C6A"/>
    <w:rsid w:val="00E23BC9"/>
    <w:rsid w:val="00E23DDA"/>
    <w:rsid w:val="00E2436A"/>
    <w:rsid w:val="00E24B5D"/>
    <w:rsid w:val="00E24BD6"/>
    <w:rsid w:val="00E2500E"/>
    <w:rsid w:val="00E256B0"/>
    <w:rsid w:val="00E26013"/>
    <w:rsid w:val="00E269A2"/>
    <w:rsid w:val="00E26C86"/>
    <w:rsid w:val="00E26D64"/>
    <w:rsid w:val="00E27B82"/>
    <w:rsid w:val="00E27F13"/>
    <w:rsid w:val="00E304EF"/>
    <w:rsid w:val="00E30507"/>
    <w:rsid w:val="00E30DA9"/>
    <w:rsid w:val="00E31793"/>
    <w:rsid w:val="00E31851"/>
    <w:rsid w:val="00E318BA"/>
    <w:rsid w:val="00E32523"/>
    <w:rsid w:val="00E325B0"/>
    <w:rsid w:val="00E328E6"/>
    <w:rsid w:val="00E32E00"/>
    <w:rsid w:val="00E32EF6"/>
    <w:rsid w:val="00E33040"/>
    <w:rsid w:val="00E330BD"/>
    <w:rsid w:val="00E33124"/>
    <w:rsid w:val="00E33374"/>
    <w:rsid w:val="00E333E0"/>
    <w:rsid w:val="00E33AD4"/>
    <w:rsid w:val="00E33CC1"/>
    <w:rsid w:val="00E3407F"/>
    <w:rsid w:val="00E3425A"/>
    <w:rsid w:val="00E34D58"/>
    <w:rsid w:val="00E34D80"/>
    <w:rsid w:val="00E3542C"/>
    <w:rsid w:val="00E354D3"/>
    <w:rsid w:val="00E35815"/>
    <w:rsid w:val="00E36533"/>
    <w:rsid w:val="00E365C2"/>
    <w:rsid w:val="00E36B0C"/>
    <w:rsid w:val="00E36BB8"/>
    <w:rsid w:val="00E36EE5"/>
    <w:rsid w:val="00E36F42"/>
    <w:rsid w:val="00E37043"/>
    <w:rsid w:val="00E37207"/>
    <w:rsid w:val="00E4058B"/>
    <w:rsid w:val="00E410D5"/>
    <w:rsid w:val="00E4154D"/>
    <w:rsid w:val="00E41FD4"/>
    <w:rsid w:val="00E422D2"/>
    <w:rsid w:val="00E43092"/>
    <w:rsid w:val="00E43109"/>
    <w:rsid w:val="00E43D9E"/>
    <w:rsid w:val="00E43F6F"/>
    <w:rsid w:val="00E43FB6"/>
    <w:rsid w:val="00E44F04"/>
    <w:rsid w:val="00E44FE5"/>
    <w:rsid w:val="00E4554F"/>
    <w:rsid w:val="00E45927"/>
    <w:rsid w:val="00E45A90"/>
    <w:rsid w:val="00E45B87"/>
    <w:rsid w:val="00E46022"/>
    <w:rsid w:val="00E460F4"/>
    <w:rsid w:val="00E466F1"/>
    <w:rsid w:val="00E46844"/>
    <w:rsid w:val="00E47A22"/>
    <w:rsid w:val="00E47B70"/>
    <w:rsid w:val="00E50173"/>
    <w:rsid w:val="00E50A02"/>
    <w:rsid w:val="00E5144C"/>
    <w:rsid w:val="00E51598"/>
    <w:rsid w:val="00E5311F"/>
    <w:rsid w:val="00E53453"/>
    <w:rsid w:val="00E535D8"/>
    <w:rsid w:val="00E53C10"/>
    <w:rsid w:val="00E5432E"/>
    <w:rsid w:val="00E54EC7"/>
    <w:rsid w:val="00E55227"/>
    <w:rsid w:val="00E55329"/>
    <w:rsid w:val="00E565A8"/>
    <w:rsid w:val="00E5694A"/>
    <w:rsid w:val="00E56B17"/>
    <w:rsid w:val="00E56B83"/>
    <w:rsid w:val="00E56F9E"/>
    <w:rsid w:val="00E57016"/>
    <w:rsid w:val="00E572DE"/>
    <w:rsid w:val="00E5735D"/>
    <w:rsid w:val="00E5750B"/>
    <w:rsid w:val="00E60F1B"/>
    <w:rsid w:val="00E615BC"/>
    <w:rsid w:val="00E6177E"/>
    <w:rsid w:val="00E61E9D"/>
    <w:rsid w:val="00E61FD5"/>
    <w:rsid w:val="00E62718"/>
    <w:rsid w:val="00E62FF1"/>
    <w:rsid w:val="00E638BD"/>
    <w:rsid w:val="00E6428C"/>
    <w:rsid w:val="00E64356"/>
    <w:rsid w:val="00E64653"/>
    <w:rsid w:val="00E648C5"/>
    <w:rsid w:val="00E653CD"/>
    <w:rsid w:val="00E657C4"/>
    <w:rsid w:val="00E65875"/>
    <w:rsid w:val="00E65E57"/>
    <w:rsid w:val="00E66387"/>
    <w:rsid w:val="00E663DC"/>
    <w:rsid w:val="00E668CF"/>
    <w:rsid w:val="00E67459"/>
    <w:rsid w:val="00E713DC"/>
    <w:rsid w:val="00E717C9"/>
    <w:rsid w:val="00E71F90"/>
    <w:rsid w:val="00E7235F"/>
    <w:rsid w:val="00E72491"/>
    <w:rsid w:val="00E7270D"/>
    <w:rsid w:val="00E7404D"/>
    <w:rsid w:val="00E74545"/>
    <w:rsid w:val="00E7470A"/>
    <w:rsid w:val="00E74758"/>
    <w:rsid w:val="00E75181"/>
    <w:rsid w:val="00E75400"/>
    <w:rsid w:val="00E7547C"/>
    <w:rsid w:val="00E76BE6"/>
    <w:rsid w:val="00E77D99"/>
    <w:rsid w:val="00E81871"/>
    <w:rsid w:val="00E81DBC"/>
    <w:rsid w:val="00E81EC0"/>
    <w:rsid w:val="00E82D16"/>
    <w:rsid w:val="00E8326E"/>
    <w:rsid w:val="00E83286"/>
    <w:rsid w:val="00E83783"/>
    <w:rsid w:val="00E8465F"/>
    <w:rsid w:val="00E847E8"/>
    <w:rsid w:val="00E85561"/>
    <w:rsid w:val="00E862BD"/>
    <w:rsid w:val="00E8679A"/>
    <w:rsid w:val="00E87BEF"/>
    <w:rsid w:val="00E87E4D"/>
    <w:rsid w:val="00E902BB"/>
    <w:rsid w:val="00E90643"/>
    <w:rsid w:val="00E908D9"/>
    <w:rsid w:val="00E909F6"/>
    <w:rsid w:val="00E91467"/>
    <w:rsid w:val="00E9168B"/>
    <w:rsid w:val="00E919F8"/>
    <w:rsid w:val="00E92527"/>
    <w:rsid w:val="00E930AE"/>
    <w:rsid w:val="00E949D1"/>
    <w:rsid w:val="00E94F93"/>
    <w:rsid w:val="00E95158"/>
    <w:rsid w:val="00E9534E"/>
    <w:rsid w:val="00E95632"/>
    <w:rsid w:val="00E95ECC"/>
    <w:rsid w:val="00E96A73"/>
    <w:rsid w:val="00E973BC"/>
    <w:rsid w:val="00E97C92"/>
    <w:rsid w:val="00EA04E8"/>
    <w:rsid w:val="00EA0974"/>
    <w:rsid w:val="00EA1C4A"/>
    <w:rsid w:val="00EA2560"/>
    <w:rsid w:val="00EA2D00"/>
    <w:rsid w:val="00EA429C"/>
    <w:rsid w:val="00EA42B7"/>
    <w:rsid w:val="00EA4327"/>
    <w:rsid w:val="00EA44C8"/>
    <w:rsid w:val="00EA4936"/>
    <w:rsid w:val="00EA50EC"/>
    <w:rsid w:val="00EA5B57"/>
    <w:rsid w:val="00EA5DAE"/>
    <w:rsid w:val="00EA608C"/>
    <w:rsid w:val="00EA61A8"/>
    <w:rsid w:val="00EA6345"/>
    <w:rsid w:val="00EA684F"/>
    <w:rsid w:val="00EA6A53"/>
    <w:rsid w:val="00EA6ABA"/>
    <w:rsid w:val="00EA6EE6"/>
    <w:rsid w:val="00EA6FF7"/>
    <w:rsid w:val="00EA742A"/>
    <w:rsid w:val="00EB02AB"/>
    <w:rsid w:val="00EB0308"/>
    <w:rsid w:val="00EB0743"/>
    <w:rsid w:val="00EB11F5"/>
    <w:rsid w:val="00EB13E3"/>
    <w:rsid w:val="00EB17C9"/>
    <w:rsid w:val="00EB1AB7"/>
    <w:rsid w:val="00EB374C"/>
    <w:rsid w:val="00EB3E45"/>
    <w:rsid w:val="00EB601B"/>
    <w:rsid w:val="00EB627F"/>
    <w:rsid w:val="00EB63D6"/>
    <w:rsid w:val="00EB64D4"/>
    <w:rsid w:val="00EB6FFD"/>
    <w:rsid w:val="00EC042C"/>
    <w:rsid w:val="00EC046B"/>
    <w:rsid w:val="00EC0495"/>
    <w:rsid w:val="00EC2565"/>
    <w:rsid w:val="00EC362E"/>
    <w:rsid w:val="00EC384A"/>
    <w:rsid w:val="00EC3CF9"/>
    <w:rsid w:val="00EC4D28"/>
    <w:rsid w:val="00EC4E32"/>
    <w:rsid w:val="00EC4ED3"/>
    <w:rsid w:val="00EC52DD"/>
    <w:rsid w:val="00EC6031"/>
    <w:rsid w:val="00EC69FD"/>
    <w:rsid w:val="00EC6AEF"/>
    <w:rsid w:val="00EC6CAF"/>
    <w:rsid w:val="00EC7738"/>
    <w:rsid w:val="00ED0622"/>
    <w:rsid w:val="00ED1B4A"/>
    <w:rsid w:val="00ED21EA"/>
    <w:rsid w:val="00ED22EA"/>
    <w:rsid w:val="00ED25A7"/>
    <w:rsid w:val="00ED29A0"/>
    <w:rsid w:val="00ED3645"/>
    <w:rsid w:val="00ED385E"/>
    <w:rsid w:val="00ED3963"/>
    <w:rsid w:val="00ED3EEA"/>
    <w:rsid w:val="00ED41FA"/>
    <w:rsid w:val="00ED4D2C"/>
    <w:rsid w:val="00ED586B"/>
    <w:rsid w:val="00ED62A9"/>
    <w:rsid w:val="00ED66CF"/>
    <w:rsid w:val="00ED6F1C"/>
    <w:rsid w:val="00ED71D1"/>
    <w:rsid w:val="00ED7EF9"/>
    <w:rsid w:val="00EE00B0"/>
    <w:rsid w:val="00EE0C72"/>
    <w:rsid w:val="00EE163A"/>
    <w:rsid w:val="00EE1DD6"/>
    <w:rsid w:val="00EE24C1"/>
    <w:rsid w:val="00EE278D"/>
    <w:rsid w:val="00EE2E05"/>
    <w:rsid w:val="00EE2F56"/>
    <w:rsid w:val="00EE3295"/>
    <w:rsid w:val="00EE3787"/>
    <w:rsid w:val="00EE4332"/>
    <w:rsid w:val="00EE44B2"/>
    <w:rsid w:val="00EE47EC"/>
    <w:rsid w:val="00EE4893"/>
    <w:rsid w:val="00EE4A2F"/>
    <w:rsid w:val="00EE4AE8"/>
    <w:rsid w:val="00EE5A4C"/>
    <w:rsid w:val="00EE6658"/>
    <w:rsid w:val="00EE6C71"/>
    <w:rsid w:val="00EE6D7C"/>
    <w:rsid w:val="00EE7291"/>
    <w:rsid w:val="00EE753B"/>
    <w:rsid w:val="00EE7587"/>
    <w:rsid w:val="00EF0485"/>
    <w:rsid w:val="00EF09ED"/>
    <w:rsid w:val="00EF15FB"/>
    <w:rsid w:val="00EF1A9E"/>
    <w:rsid w:val="00EF2B5E"/>
    <w:rsid w:val="00EF2F57"/>
    <w:rsid w:val="00EF4389"/>
    <w:rsid w:val="00EF43C5"/>
    <w:rsid w:val="00EF4AF3"/>
    <w:rsid w:val="00EF4C2F"/>
    <w:rsid w:val="00EF56E7"/>
    <w:rsid w:val="00EF5AEC"/>
    <w:rsid w:val="00EF5CE5"/>
    <w:rsid w:val="00EF7022"/>
    <w:rsid w:val="00EF7121"/>
    <w:rsid w:val="00F017C4"/>
    <w:rsid w:val="00F0185B"/>
    <w:rsid w:val="00F01AA5"/>
    <w:rsid w:val="00F01BE4"/>
    <w:rsid w:val="00F01DF2"/>
    <w:rsid w:val="00F01EA7"/>
    <w:rsid w:val="00F01F28"/>
    <w:rsid w:val="00F023A4"/>
    <w:rsid w:val="00F02486"/>
    <w:rsid w:val="00F02C32"/>
    <w:rsid w:val="00F03808"/>
    <w:rsid w:val="00F04206"/>
    <w:rsid w:val="00F042F6"/>
    <w:rsid w:val="00F0467F"/>
    <w:rsid w:val="00F04CA0"/>
    <w:rsid w:val="00F057FC"/>
    <w:rsid w:val="00F05C47"/>
    <w:rsid w:val="00F05CCB"/>
    <w:rsid w:val="00F061F9"/>
    <w:rsid w:val="00F064F9"/>
    <w:rsid w:val="00F06DF2"/>
    <w:rsid w:val="00F07EF4"/>
    <w:rsid w:val="00F111BB"/>
    <w:rsid w:val="00F1182A"/>
    <w:rsid w:val="00F120A6"/>
    <w:rsid w:val="00F12111"/>
    <w:rsid w:val="00F13182"/>
    <w:rsid w:val="00F13562"/>
    <w:rsid w:val="00F13BF6"/>
    <w:rsid w:val="00F14334"/>
    <w:rsid w:val="00F145BC"/>
    <w:rsid w:val="00F16BFB"/>
    <w:rsid w:val="00F204C8"/>
    <w:rsid w:val="00F20FB5"/>
    <w:rsid w:val="00F214AE"/>
    <w:rsid w:val="00F21586"/>
    <w:rsid w:val="00F22114"/>
    <w:rsid w:val="00F2264E"/>
    <w:rsid w:val="00F228E8"/>
    <w:rsid w:val="00F229EC"/>
    <w:rsid w:val="00F22AA7"/>
    <w:rsid w:val="00F2304F"/>
    <w:rsid w:val="00F2323A"/>
    <w:rsid w:val="00F24033"/>
    <w:rsid w:val="00F240BF"/>
    <w:rsid w:val="00F246A7"/>
    <w:rsid w:val="00F24D07"/>
    <w:rsid w:val="00F25117"/>
    <w:rsid w:val="00F25330"/>
    <w:rsid w:val="00F259CD"/>
    <w:rsid w:val="00F268F4"/>
    <w:rsid w:val="00F26BF4"/>
    <w:rsid w:val="00F26F07"/>
    <w:rsid w:val="00F2787B"/>
    <w:rsid w:val="00F27C20"/>
    <w:rsid w:val="00F30601"/>
    <w:rsid w:val="00F3074F"/>
    <w:rsid w:val="00F30BC3"/>
    <w:rsid w:val="00F3111F"/>
    <w:rsid w:val="00F31739"/>
    <w:rsid w:val="00F31B41"/>
    <w:rsid w:val="00F32071"/>
    <w:rsid w:val="00F32093"/>
    <w:rsid w:val="00F324EC"/>
    <w:rsid w:val="00F32A0B"/>
    <w:rsid w:val="00F3364C"/>
    <w:rsid w:val="00F33824"/>
    <w:rsid w:val="00F33A76"/>
    <w:rsid w:val="00F343A5"/>
    <w:rsid w:val="00F344AA"/>
    <w:rsid w:val="00F362B5"/>
    <w:rsid w:val="00F362B6"/>
    <w:rsid w:val="00F36F25"/>
    <w:rsid w:val="00F37E1D"/>
    <w:rsid w:val="00F37FE2"/>
    <w:rsid w:val="00F40930"/>
    <w:rsid w:val="00F411F9"/>
    <w:rsid w:val="00F41E57"/>
    <w:rsid w:val="00F425BA"/>
    <w:rsid w:val="00F4264C"/>
    <w:rsid w:val="00F42D8A"/>
    <w:rsid w:val="00F436E3"/>
    <w:rsid w:val="00F43919"/>
    <w:rsid w:val="00F43A69"/>
    <w:rsid w:val="00F43A9B"/>
    <w:rsid w:val="00F45A2A"/>
    <w:rsid w:val="00F45A45"/>
    <w:rsid w:val="00F45DC2"/>
    <w:rsid w:val="00F46179"/>
    <w:rsid w:val="00F461A5"/>
    <w:rsid w:val="00F46221"/>
    <w:rsid w:val="00F475FB"/>
    <w:rsid w:val="00F47711"/>
    <w:rsid w:val="00F51B48"/>
    <w:rsid w:val="00F51CB4"/>
    <w:rsid w:val="00F51D39"/>
    <w:rsid w:val="00F52111"/>
    <w:rsid w:val="00F528D2"/>
    <w:rsid w:val="00F53098"/>
    <w:rsid w:val="00F53BD9"/>
    <w:rsid w:val="00F53C41"/>
    <w:rsid w:val="00F55AE0"/>
    <w:rsid w:val="00F55B81"/>
    <w:rsid w:val="00F55FD9"/>
    <w:rsid w:val="00F5623A"/>
    <w:rsid w:val="00F56767"/>
    <w:rsid w:val="00F56A0D"/>
    <w:rsid w:val="00F56CE2"/>
    <w:rsid w:val="00F56E31"/>
    <w:rsid w:val="00F60A41"/>
    <w:rsid w:val="00F61383"/>
    <w:rsid w:val="00F61801"/>
    <w:rsid w:val="00F61D0C"/>
    <w:rsid w:val="00F62325"/>
    <w:rsid w:val="00F63729"/>
    <w:rsid w:val="00F64E72"/>
    <w:rsid w:val="00F65259"/>
    <w:rsid w:val="00F65425"/>
    <w:rsid w:val="00F65A61"/>
    <w:rsid w:val="00F66626"/>
    <w:rsid w:val="00F6712F"/>
    <w:rsid w:val="00F67DC1"/>
    <w:rsid w:val="00F67EFA"/>
    <w:rsid w:val="00F700FB"/>
    <w:rsid w:val="00F70208"/>
    <w:rsid w:val="00F70546"/>
    <w:rsid w:val="00F70641"/>
    <w:rsid w:val="00F71035"/>
    <w:rsid w:val="00F71609"/>
    <w:rsid w:val="00F71C48"/>
    <w:rsid w:val="00F720B2"/>
    <w:rsid w:val="00F72C9A"/>
    <w:rsid w:val="00F733F4"/>
    <w:rsid w:val="00F736C4"/>
    <w:rsid w:val="00F73805"/>
    <w:rsid w:val="00F73945"/>
    <w:rsid w:val="00F73BCA"/>
    <w:rsid w:val="00F73E5C"/>
    <w:rsid w:val="00F74AE7"/>
    <w:rsid w:val="00F74C17"/>
    <w:rsid w:val="00F75D20"/>
    <w:rsid w:val="00F75FD2"/>
    <w:rsid w:val="00F761D7"/>
    <w:rsid w:val="00F7651D"/>
    <w:rsid w:val="00F7669C"/>
    <w:rsid w:val="00F766CD"/>
    <w:rsid w:val="00F76F61"/>
    <w:rsid w:val="00F77352"/>
    <w:rsid w:val="00F775A8"/>
    <w:rsid w:val="00F813FA"/>
    <w:rsid w:val="00F816B4"/>
    <w:rsid w:val="00F82B14"/>
    <w:rsid w:val="00F83BE9"/>
    <w:rsid w:val="00F83C59"/>
    <w:rsid w:val="00F8430B"/>
    <w:rsid w:val="00F84502"/>
    <w:rsid w:val="00F8456C"/>
    <w:rsid w:val="00F84BAB"/>
    <w:rsid w:val="00F84CC9"/>
    <w:rsid w:val="00F84D38"/>
    <w:rsid w:val="00F8537A"/>
    <w:rsid w:val="00F86018"/>
    <w:rsid w:val="00F87088"/>
    <w:rsid w:val="00F87B5D"/>
    <w:rsid w:val="00F918CA"/>
    <w:rsid w:val="00F91A2A"/>
    <w:rsid w:val="00F921DB"/>
    <w:rsid w:val="00F92335"/>
    <w:rsid w:val="00F92528"/>
    <w:rsid w:val="00F9282F"/>
    <w:rsid w:val="00F92C5E"/>
    <w:rsid w:val="00F940ED"/>
    <w:rsid w:val="00F947D8"/>
    <w:rsid w:val="00F94DE1"/>
    <w:rsid w:val="00F95E4B"/>
    <w:rsid w:val="00F967BC"/>
    <w:rsid w:val="00F96CC1"/>
    <w:rsid w:val="00F976AB"/>
    <w:rsid w:val="00F97D1F"/>
    <w:rsid w:val="00FA0037"/>
    <w:rsid w:val="00FA0111"/>
    <w:rsid w:val="00FA0A84"/>
    <w:rsid w:val="00FA0B22"/>
    <w:rsid w:val="00FA0C34"/>
    <w:rsid w:val="00FA1021"/>
    <w:rsid w:val="00FA1596"/>
    <w:rsid w:val="00FA1F34"/>
    <w:rsid w:val="00FA209C"/>
    <w:rsid w:val="00FA2446"/>
    <w:rsid w:val="00FA2A9F"/>
    <w:rsid w:val="00FA2EBC"/>
    <w:rsid w:val="00FA373F"/>
    <w:rsid w:val="00FA387B"/>
    <w:rsid w:val="00FA4100"/>
    <w:rsid w:val="00FA4249"/>
    <w:rsid w:val="00FA4345"/>
    <w:rsid w:val="00FA4626"/>
    <w:rsid w:val="00FA48F3"/>
    <w:rsid w:val="00FA5485"/>
    <w:rsid w:val="00FA5A87"/>
    <w:rsid w:val="00FA5EDF"/>
    <w:rsid w:val="00FA613E"/>
    <w:rsid w:val="00FA66B8"/>
    <w:rsid w:val="00FA6C12"/>
    <w:rsid w:val="00FA77CD"/>
    <w:rsid w:val="00FA785E"/>
    <w:rsid w:val="00FB03DE"/>
    <w:rsid w:val="00FB05D7"/>
    <w:rsid w:val="00FB07C2"/>
    <w:rsid w:val="00FB0B25"/>
    <w:rsid w:val="00FB0C07"/>
    <w:rsid w:val="00FB1372"/>
    <w:rsid w:val="00FB2397"/>
    <w:rsid w:val="00FB29AD"/>
    <w:rsid w:val="00FB2F80"/>
    <w:rsid w:val="00FB30C2"/>
    <w:rsid w:val="00FB46EA"/>
    <w:rsid w:val="00FB4AC5"/>
    <w:rsid w:val="00FB4F87"/>
    <w:rsid w:val="00FB59A4"/>
    <w:rsid w:val="00FB5AD2"/>
    <w:rsid w:val="00FB6A97"/>
    <w:rsid w:val="00FB76F5"/>
    <w:rsid w:val="00FC0670"/>
    <w:rsid w:val="00FC0ACF"/>
    <w:rsid w:val="00FC0F4F"/>
    <w:rsid w:val="00FC12B6"/>
    <w:rsid w:val="00FC1946"/>
    <w:rsid w:val="00FC34A6"/>
    <w:rsid w:val="00FC3750"/>
    <w:rsid w:val="00FC3856"/>
    <w:rsid w:val="00FC4AE5"/>
    <w:rsid w:val="00FC5269"/>
    <w:rsid w:val="00FC5542"/>
    <w:rsid w:val="00FC5932"/>
    <w:rsid w:val="00FC5B8D"/>
    <w:rsid w:val="00FC681F"/>
    <w:rsid w:val="00FC6A84"/>
    <w:rsid w:val="00FC6EF3"/>
    <w:rsid w:val="00FC71F2"/>
    <w:rsid w:val="00FC7274"/>
    <w:rsid w:val="00FC776A"/>
    <w:rsid w:val="00FC7FF1"/>
    <w:rsid w:val="00FD04F2"/>
    <w:rsid w:val="00FD07B0"/>
    <w:rsid w:val="00FD0DC6"/>
    <w:rsid w:val="00FD1183"/>
    <w:rsid w:val="00FD11EE"/>
    <w:rsid w:val="00FD16D7"/>
    <w:rsid w:val="00FD16EB"/>
    <w:rsid w:val="00FD1C27"/>
    <w:rsid w:val="00FD2020"/>
    <w:rsid w:val="00FD21C0"/>
    <w:rsid w:val="00FD244C"/>
    <w:rsid w:val="00FD2664"/>
    <w:rsid w:val="00FD26A9"/>
    <w:rsid w:val="00FD26EB"/>
    <w:rsid w:val="00FD2762"/>
    <w:rsid w:val="00FD2E50"/>
    <w:rsid w:val="00FD2E55"/>
    <w:rsid w:val="00FD2F6E"/>
    <w:rsid w:val="00FD3875"/>
    <w:rsid w:val="00FD3A60"/>
    <w:rsid w:val="00FD3B90"/>
    <w:rsid w:val="00FD4224"/>
    <w:rsid w:val="00FD44FB"/>
    <w:rsid w:val="00FD6509"/>
    <w:rsid w:val="00FD6594"/>
    <w:rsid w:val="00FD669F"/>
    <w:rsid w:val="00FD6A60"/>
    <w:rsid w:val="00FD70AD"/>
    <w:rsid w:val="00FD7A4B"/>
    <w:rsid w:val="00FD7F51"/>
    <w:rsid w:val="00FE037F"/>
    <w:rsid w:val="00FE09CB"/>
    <w:rsid w:val="00FE10AD"/>
    <w:rsid w:val="00FE1368"/>
    <w:rsid w:val="00FE2C7E"/>
    <w:rsid w:val="00FE3363"/>
    <w:rsid w:val="00FE33C6"/>
    <w:rsid w:val="00FE39CF"/>
    <w:rsid w:val="00FE3A80"/>
    <w:rsid w:val="00FE3F80"/>
    <w:rsid w:val="00FE4020"/>
    <w:rsid w:val="00FE4663"/>
    <w:rsid w:val="00FE4925"/>
    <w:rsid w:val="00FE4EB6"/>
    <w:rsid w:val="00FE5125"/>
    <w:rsid w:val="00FE58C8"/>
    <w:rsid w:val="00FE69B0"/>
    <w:rsid w:val="00FE7D2F"/>
    <w:rsid w:val="00FF0321"/>
    <w:rsid w:val="00FF0628"/>
    <w:rsid w:val="00FF1C6A"/>
    <w:rsid w:val="00FF1DDB"/>
    <w:rsid w:val="00FF20BE"/>
    <w:rsid w:val="00FF216C"/>
    <w:rsid w:val="00FF21F5"/>
    <w:rsid w:val="00FF28E5"/>
    <w:rsid w:val="00FF32E9"/>
    <w:rsid w:val="00FF3BA8"/>
    <w:rsid w:val="00FF4C6E"/>
    <w:rsid w:val="00FF5869"/>
    <w:rsid w:val="00FF6703"/>
    <w:rsid w:val="00FF67E2"/>
    <w:rsid w:val="00FF7186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2D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2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D2D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D2D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D2D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D2D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D2D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9F4C1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9F4C1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4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2A7D55B5ABBF59EAE15852A64E1FD44064E6000B7159F6210A933200F7FA3F51DBB0C5ACDE11B0F6U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62A7D55B5ABBF59EAE15852A64E1FD44261E60F087B59F6210A933200F7FA3F51DBB0C7ADD9F1U1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85F4DB788A10E79356B64C00C06551D78E230C189C15AA7C1A4F4843F6D4E38C32AF8F81CAB25Bl826B" TargetMode="External"/><Relationship Id="rId5" Type="http://schemas.openxmlformats.org/officeDocument/2006/relationships/hyperlink" Target="consultantplus://offline/ref=9285F4DB788A10E79356B64C00C06551D48A250F199315AA7C1A4F4843F6D4E38C32AF8C87CBlB2FB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Журко</dc:creator>
  <cp:lastModifiedBy>Журко</cp:lastModifiedBy>
  <cp:revision>17</cp:revision>
  <dcterms:created xsi:type="dcterms:W3CDTF">2017-07-26T01:54:00Z</dcterms:created>
  <dcterms:modified xsi:type="dcterms:W3CDTF">2018-08-16T01:36:00Z</dcterms:modified>
</cp:coreProperties>
</file>